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B" w:rsidRPr="00EB1EB1" w:rsidRDefault="008F07AA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B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FAB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Утверждены</w:t>
      </w:r>
    </w:p>
    <w:p w:rsidR="004B5DF3" w:rsidRPr="00EB1EB1" w:rsidRDefault="00A62FAB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приказом </w:t>
      </w:r>
      <w:r w:rsidR="00625FD9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и.о. </w:t>
      </w: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Министра</w:t>
      </w:r>
    </w:p>
    <w:p w:rsidR="004B5DF3" w:rsidRPr="00EB1EB1" w:rsidRDefault="004B5DF3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национальной </w:t>
      </w:r>
      <w:r w:rsidR="00A62FAB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экономики</w:t>
      </w:r>
    </w:p>
    <w:p w:rsidR="00A62FAB" w:rsidRPr="00EB1EB1" w:rsidRDefault="00A62FAB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Казахстан</w:t>
      </w:r>
    </w:p>
    <w:p w:rsidR="00A62FAB" w:rsidRPr="00EB1EB1" w:rsidRDefault="00A62FAB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EB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  </w:t>
      </w:r>
      <w:r w:rsidR="00625FD9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«24» февраля </w:t>
      </w: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5E5B3E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</w:t>
      </w:r>
    </w:p>
    <w:p w:rsidR="00A62FAB" w:rsidRPr="00EB1EB1" w:rsidRDefault="00A62FAB" w:rsidP="005804FA">
      <w:pPr>
        <w:widowControl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625FD9" w:rsidRPr="00EB1E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127</w:t>
      </w:r>
    </w:p>
    <w:p w:rsidR="00A62FAB" w:rsidRPr="00EB1EB1" w:rsidRDefault="00A62FAB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FAB" w:rsidRPr="00EB1EB1" w:rsidRDefault="00A62FAB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D23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Санитарные правила </w:t>
      </w:r>
    </w:p>
    <w:p w:rsidR="00021E91" w:rsidRPr="00EB1EB1" w:rsidRDefault="00F21B97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b/>
          <w:sz w:val="28"/>
          <w:szCs w:val="28"/>
          <w:lang w:val="ru-RU"/>
        </w:rPr>
        <w:t>Санитарно-эпидемиологические</w:t>
      </w:r>
      <w:r w:rsidR="00853E43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объектам здравоохранения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B10E1" w:rsidRPr="00EB1EB1" w:rsidRDefault="003B10E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6D2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1. Настоящие Санитарные правила</w:t>
      </w:r>
      <w:r w:rsidR="00F21B97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Санитарно-эпидемиологические требования к объектам здравоохранения</w:t>
      </w:r>
      <w:r w:rsidR="00F21B97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Санитарные правила) устанавливают санитарно-эпидемиологические требования к объектам здравоохранения.</w:t>
      </w:r>
    </w:p>
    <w:p w:rsidR="00DD6D2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2. Настоящие Санитарные правила содержат санитарно-эпидемиологические требования к объектам здравоохранения при:</w:t>
      </w:r>
    </w:p>
    <w:p w:rsidR="004332D5" w:rsidRPr="00EB1EB1" w:rsidRDefault="00D14AA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4332D5" w:rsidRPr="00EB1EB1">
        <w:rPr>
          <w:rFonts w:ascii="Times New Roman" w:hAnsi="Times New Roman" w:cs="Times New Roman"/>
          <w:sz w:val="28"/>
          <w:szCs w:val="28"/>
          <w:lang w:val="ru-RU"/>
        </w:rPr>
        <w:t>содержании помещений и оборудования;</w:t>
      </w:r>
    </w:p>
    <w:p w:rsidR="004332D5" w:rsidRPr="00EB1EB1" w:rsidRDefault="00D14AA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2D5" w:rsidRPr="00EB1EB1">
        <w:rPr>
          <w:rFonts w:ascii="Times New Roman" w:hAnsi="Times New Roman" w:cs="Times New Roman"/>
          <w:sz w:val="28"/>
          <w:szCs w:val="28"/>
          <w:lang w:val="ru-RU"/>
        </w:rPr>
        <w:t>сборе, обезвреживании, транспортировке, хранении и захоронении медицинских отходов;</w:t>
      </w:r>
    </w:p>
    <w:p w:rsidR="00DD6D23" w:rsidRPr="00EB1EB1" w:rsidRDefault="00E357F5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4AAD" w:rsidRPr="00EB1E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организа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ции питания больных, а также к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услови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труда медицинского персонала;</w:t>
      </w:r>
    </w:p>
    <w:p w:rsidR="004332D5" w:rsidRPr="00EB1EB1" w:rsidRDefault="00E357F5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4AAD" w:rsidRPr="00EB1EB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332D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стерилизации и дезинфекции изделий медицинского назначения; </w:t>
      </w:r>
    </w:p>
    <w:p w:rsidR="00D14AAD" w:rsidRPr="00EB1EB1" w:rsidRDefault="00E357F5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4AA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2D5" w:rsidRPr="00EB1EB1">
        <w:rPr>
          <w:rFonts w:ascii="Times New Roman" w:hAnsi="Times New Roman" w:cs="Times New Roman"/>
          <w:sz w:val="28"/>
          <w:szCs w:val="28"/>
          <w:lang w:val="ru-RU"/>
        </w:rPr>
        <w:t>организации и проведении санитарно-противоэпидемических (профилактических) мероприятий.</w:t>
      </w:r>
    </w:p>
    <w:p w:rsidR="00DD6D2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3. В настоящих Санитарных правилах используются следующие понятия:</w:t>
      </w:r>
    </w:p>
    <w:p w:rsidR="00BE3DC9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BE3DC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медицинская организация, оказывающая амбулаторно-поликлиническую помощь – хозяйствующие субъекты здравоохранения, осуществляющие профилактическую деятельность по предупреждению и снижению заболеваемости, выявление больных, диспансеризацию, оказание квалифицированной медицинской помощи, не связанной со стационарным наблюдением, обследованием, лечением и изоляцией больных;</w:t>
      </w:r>
    </w:p>
    <w:p w:rsidR="00BE3DC9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E3DC9" w:rsidRPr="00EB1EB1">
        <w:rPr>
          <w:rFonts w:ascii="Times New Roman" w:hAnsi="Times New Roman" w:cs="Times New Roman"/>
          <w:sz w:val="28"/>
          <w:szCs w:val="28"/>
          <w:lang w:val="ru-RU"/>
        </w:rPr>
        <w:t>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BE3DC9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BE3DC9" w:rsidRPr="00EB1EB1">
        <w:rPr>
          <w:rFonts w:ascii="Times New Roman" w:hAnsi="Times New Roman" w:cs="Times New Roman"/>
          <w:sz w:val="28"/>
          <w:szCs w:val="28"/>
          <w:lang w:val="ru-RU"/>
        </w:rPr>
        <w:t>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4) асептическое отделение – помещения для оказания медицинской помощи при отсутствии у больного гнойной инфекции;</w:t>
      </w:r>
    </w:p>
    <w:p w:rsidR="00161078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852206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161078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852206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речной) с установленным специальным медицинским оборудованием, кабинетами специалистов-врачей;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10) специальная установка по обезвреживанию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 с измельчением, микроволновую обработку, плазменную обработку, химическое воздействие и/или другие методы.</w:t>
      </w:r>
    </w:p>
    <w:p w:rsidR="00161078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обезвреживание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неопасные отходы –</w:t>
      </w:r>
      <w:r w:rsidR="00161078" w:rsidRPr="00EB1E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отходы, не обладающие опасными свойствами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– класс А;</w:t>
      </w:r>
    </w:p>
    <w:p w:rsidR="00161078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медицинские отходы – отходы, образующиеся в процессе оказания медицинских услуг и проведения медицинских манипуляций;</w:t>
      </w:r>
    </w:p>
    <w:p w:rsidR="00EF5CA6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B716B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медицинских отходов;</w:t>
      </w:r>
    </w:p>
    <w:p w:rsidR="0002368C" w:rsidRPr="00EB1EB1" w:rsidRDefault="0002368C" w:rsidP="00580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15) радиоактивные отходы –</w:t>
      </w:r>
      <w:r w:rsidRPr="00EB1E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отходы, 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– класс Д;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16) санитарно-противоэпидемический режим – комплекс мероприятий по предупреждению и распространению на объектах здравоохранения инфекционных и паразитарных заболеваний;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17) партнерские роды – присутствие и участие в родах близких роженице лиц;</w:t>
      </w:r>
    </w:p>
    <w:p w:rsidR="00BE3DC9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18)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токсикологический опасные отходы – отходы (лекарственные, в том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числе цитостатики, диагностические, дезинфицирующие средства) не подлежащие использованию, ртутьсодержащие предметы, приборы и оборудование, отходы сырья и продукции фармацевтических производств, отходы от эксплуатации оборудования, транспорта, систем освещения) –     класс Г;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19) 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чрезвычайно эпидемиологический опасные отходы – материалы, контактировавшие с больными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территории, отходы лабораторий, фармацевтических и иммунобиологических производств, работающих с микроорганизмами </w:t>
      </w:r>
      <w:r w:rsidR="00161078" w:rsidRPr="00EB1EB1">
        <w:rPr>
          <w:rFonts w:ascii="Times New Roman" w:hAnsi="Times New Roman" w:cs="Times New Roman"/>
          <w:sz w:val="28"/>
          <w:szCs w:val="28"/>
        </w:rPr>
        <w:t>I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1078" w:rsidRPr="00EB1EB1">
        <w:rPr>
          <w:rFonts w:ascii="Times New Roman" w:hAnsi="Times New Roman" w:cs="Times New Roman"/>
          <w:sz w:val="28"/>
          <w:szCs w:val="28"/>
        </w:rPr>
        <w:t>II</w:t>
      </w:r>
      <w:r w:rsidR="0016107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групп патогенности, отходы лечебно-диагностических подразделений фтизиатрических стационаров, отходы от пациентов с анаэробной инфекцией, отходы микробиологических лабораторий, осуществляющих работу с возбудителями туберкулеза – класс В;</w:t>
      </w:r>
    </w:p>
    <w:p w:rsidR="0002368C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20) шлюз – помещение с санитарно-техническими устройствами (раковина для мытья рук, устройство по обеззараживанию воздуха), устраняющее возможность проникания воздуха из одного помещения в другое, и размещенное между помещениями с различными уровнями загрязнения воздуха;</w:t>
      </w:r>
    </w:p>
    <w:p w:rsidR="00852206" w:rsidRPr="00EB1EB1" w:rsidRDefault="0002368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) эпидемиологически</w:t>
      </w:r>
      <w:r w:rsidR="000E44C8" w:rsidRPr="00EB1EB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опасные отходы – инфицированные и потенциально инфицированные отходы (материалы и инструменты, предметы, загрязненные кровью и другими биологическими жидкостями, патологоанатомические отходы, органические операционные отходы: органы, ткани, пищевые отходы из инфекционных отделений,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 w:rsidR="003B10E1" w:rsidRPr="00EB1EB1">
        <w:rPr>
          <w:rFonts w:ascii="Times New Roman" w:hAnsi="Times New Roman" w:cs="Times New Roman"/>
          <w:sz w:val="28"/>
          <w:szCs w:val="28"/>
        </w:rPr>
        <w:t>III</w:t>
      </w:r>
      <w:r w:rsidR="004A4D2A" w:rsidRPr="00EB1E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B10E1" w:rsidRPr="00EB1EB1">
        <w:rPr>
          <w:rFonts w:ascii="Times New Roman" w:hAnsi="Times New Roman" w:cs="Times New Roman"/>
          <w:sz w:val="28"/>
          <w:szCs w:val="28"/>
        </w:rPr>
        <w:t>IV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групп патогенности, биологические отходы вивариев, живые вакцины, непригодные к использованию) – класс Б;</w:t>
      </w:r>
    </w:p>
    <w:p w:rsidR="00226BAF" w:rsidRPr="00EB1EB1" w:rsidRDefault="00226BAF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6BAF" w:rsidRPr="00EB1EB1" w:rsidRDefault="00226BAF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6527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Санитарно-эпидемиологические требования к </w:t>
      </w:r>
      <w:r w:rsidR="00F21B97" w:rsidRPr="00EB1EB1">
        <w:rPr>
          <w:rFonts w:ascii="Times New Roman" w:hAnsi="Times New Roman" w:cs="Times New Roman"/>
          <w:b/>
          <w:sz w:val="28"/>
          <w:szCs w:val="28"/>
          <w:lang w:val="ru-RU"/>
        </w:rPr>
        <w:t>эксплуатации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объектов </w:t>
      </w: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F51E0" w:rsidRPr="00EB1EB1">
        <w:rPr>
          <w:rFonts w:ascii="Times New Roman" w:hAnsi="Times New Roman" w:cs="Times New Roman"/>
          <w:sz w:val="28"/>
          <w:szCs w:val="28"/>
          <w:lang w:val="ru-RU"/>
        </w:rPr>
        <w:t>Выбор земельного участка под строительство, проектирование</w:t>
      </w:r>
      <w:r w:rsidR="006E353D" w:rsidRPr="00EB1EB1">
        <w:rPr>
          <w:rFonts w:ascii="Times New Roman" w:hAnsi="Times New Roman" w:cs="Times New Roman"/>
          <w:sz w:val="28"/>
          <w:szCs w:val="28"/>
          <w:lang w:val="ru-RU"/>
        </w:rPr>
        <w:t>, реконструкцию</w:t>
      </w:r>
      <w:r w:rsidR="007F51E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, переоборудование и эксплуатация объектов здравоохранения 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="007F51E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санитарно-эпидемиологического заключения</w:t>
      </w:r>
      <w:r w:rsidR="00D7190F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5. При проектировании под строительство не выделя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на территориях, ранее использовавшихся под свалки, поля ассенизации, скотомогильники, кладбища, имеющих загрязнение почвы органического, химического, радиационного характера.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6. Объекты здравоохранения располага</w:t>
      </w:r>
      <w:r w:rsidR="005E5B3E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тся на территории жилой застройки, зеленой или пригородной зонах на расстоянии от объектов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промышленного и гражданского назначения в соответствии с требованиями</w:t>
      </w:r>
      <w:r w:rsidRPr="00EB1EB1">
        <w:rPr>
          <w:rFonts w:ascii="Times New Roman" w:hAnsi="Times New Roman" w:cs="Times New Roman"/>
          <w:sz w:val="28"/>
          <w:szCs w:val="28"/>
        </w:rPr>
        <w:t> 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Санитарных правил.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7. Специализированные объекты здравоохранения для больных с особым режимом пребывания (психиатрические, туберкулезные, наркологические) и комплексы мощностью свыше 1000 коек для пребывания больных в течение длительного времени размеща</w:t>
      </w:r>
      <w:r w:rsidR="0011155E" w:rsidRPr="00EB1EB1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пригородной зоне или окраинных районах, в зеленых массивах, с соблюдением разрывов от селитебной территории не менее 500 метров (далее – м).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8825B4" w:rsidRPr="00EB1EB1">
        <w:rPr>
          <w:rFonts w:ascii="Times New Roman" w:hAnsi="Times New Roman" w:cs="Times New Roman"/>
          <w:sz w:val="28"/>
          <w:szCs w:val="28"/>
          <w:lang w:val="ru-RU"/>
        </w:rPr>
        <w:t>Не допускается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прохождение магистральных инженерных коммуникаций (водоснабжение, водоотведение, теплоснабжение, электроснабжение) через территорию объектов здравоохранения.</w:t>
      </w:r>
    </w:p>
    <w:p w:rsidR="00420931" w:rsidRPr="00EB1EB1" w:rsidRDefault="00773044" w:rsidP="005804F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B1EB1">
        <w:rPr>
          <w:rFonts w:ascii="Times New Roman" w:hAnsi="Times New Roman"/>
          <w:sz w:val="28"/>
          <w:szCs w:val="28"/>
        </w:rPr>
        <w:t xml:space="preserve">9. </w:t>
      </w:r>
      <w:r w:rsidR="00420931" w:rsidRPr="00EB1EB1">
        <w:rPr>
          <w:rFonts w:ascii="Times New Roman" w:hAnsi="Times New Roman"/>
          <w:sz w:val="28"/>
          <w:szCs w:val="28"/>
        </w:rPr>
        <w:t>Набор и площади основных и вспомогательных помещений объектов здравоохранения определяются заданием на проектирование и в соответствии с действующими строительными нормами и правилами</w:t>
      </w:r>
      <w:r w:rsidR="00420931" w:rsidRPr="00EB1EB1">
        <w:rPr>
          <w:rFonts w:ascii="Times New Roman" w:hAnsi="Times New Roman"/>
          <w:sz w:val="28"/>
          <w:szCs w:val="28"/>
          <w:lang w:val="kk-KZ"/>
        </w:rPr>
        <w:t xml:space="preserve"> «Лечебно-профилактические учреждения»</w:t>
      </w:r>
      <w:r w:rsidR="00420931" w:rsidRPr="00EB1EB1">
        <w:rPr>
          <w:rFonts w:ascii="Times New Roman" w:hAnsi="Times New Roman"/>
          <w:sz w:val="28"/>
          <w:szCs w:val="28"/>
        </w:rPr>
        <w:t>.</w:t>
      </w:r>
    </w:p>
    <w:p w:rsidR="00163F5C" w:rsidRPr="00EB1EB1" w:rsidRDefault="001D4AA0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163F5C" w:rsidRPr="00EB1EB1">
        <w:rPr>
          <w:rFonts w:ascii="Times New Roman" w:hAnsi="Times New Roman" w:cs="Times New Roman"/>
          <w:sz w:val="28"/>
          <w:szCs w:val="28"/>
          <w:lang w:val="ru-RU"/>
        </w:rPr>
        <w:t>Структура, планировка и оборудование помещений обеспечив</w:t>
      </w:r>
      <w:r w:rsidR="0011155E" w:rsidRPr="00EB1EB1">
        <w:rPr>
          <w:rFonts w:ascii="Times New Roman" w:hAnsi="Times New Roman" w:cs="Times New Roman"/>
          <w:sz w:val="28"/>
          <w:szCs w:val="28"/>
          <w:lang w:val="ru-RU"/>
        </w:rPr>
        <w:t>аю</w:t>
      </w:r>
      <w:r w:rsidR="00163F5C" w:rsidRPr="00EB1EB1">
        <w:rPr>
          <w:rFonts w:ascii="Times New Roman" w:hAnsi="Times New Roman" w:cs="Times New Roman"/>
          <w:sz w:val="28"/>
          <w:szCs w:val="28"/>
          <w:lang w:val="ru-RU"/>
        </w:rPr>
        <w:t>т поточность технологических процессов и исключа</w:t>
      </w:r>
      <w:r w:rsidR="0011155E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63F5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 возможность перекрещивания потоков с различной </w:t>
      </w:r>
      <w:r w:rsidR="0028309E" w:rsidRPr="00EB1EB1">
        <w:rPr>
          <w:rFonts w:ascii="Times New Roman" w:hAnsi="Times New Roman" w:cs="Times New Roman"/>
          <w:sz w:val="28"/>
          <w:szCs w:val="28"/>
          <w:lang w:val="ru-RU"/>
        </w:rPr>
        <w:t>степенно-</w:t>
      </w:r>
      <w:r w:rsidR="00163F5C" w:rsidRPr="00EB1EB1">
        <w:rPr>
          <w:rFonts w:ascii="Times New Roman" w:hAnsi="Times New Roman" w:cs="Times New Roman"/>
          <w:sz w:val="28"/>
          <w:szCs w:val="28"/>
          <w:lang w:val="ru-RU"/>
        </w:rPr>
        <w:t>эпидемиологической опасности</w:t>
      </w:r>
      <w:r w:rsidR="00163F5C" w:rsidRPr="00EB1E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2206" w:rsidRPr="00EB1EB1" w:rsidRDefault="001D4AA0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сельской местности 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врачебны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амбулатории, фельдшерско-акушерски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, медицински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жилых и общественных зданиях с учетом обслуживания одного или нескольких населенных пунктов. При размещении в жилых зданиях необходимо предусмотреть отдельный вход с улицы.</w:t>
      </w:r>
    </w:p>
    <w:p w:rsidR="00852206" w:rsidRPr="00EB1EB1" w:rsidRDefault="001D4AA0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К жилым и общественным зданиям, встроено-пристроенным к ним помещениям, при наличии отдельного входа размеща</w:t>
      </w:r>
      <w:r w:rsidR="005616B8" w:rsidRPr="00EB1EB1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организации, оказывающие амбулаторно-поликлиническ</w:t>
      </w:r>
      <w:r w:rsidR="0073287D" w:rsidRPr="00EB1EB1">
        <w:rPr>
          <w:rFonts w:ascii="Times New Roman" w:hAnsi="Times New Roman" w:cs="Times New Roman"/>
          <w:sz w:val="28"/>
          <w:szCs w:val="28"/>
          <w:lang w:val="ru-RU"/>
        </w:rPr>
        <w:t>ую помощь мощностью не более 150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посещений в смену, в том числе с дневными стационарами,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473" w:rsidRPr="00EB1EB1">
        <w:rPr>
          <w:rFonts w:ascii="Times New Roman" w:hAnsi="Times New Roman" w:cs="Times New Roman"/>
          <w:sz w:val="28"/>
          <w:szCs w:val="28"/>
          <w:lang w:val="ru-RU"/>
        </w:rPr>
        <w:t>центры амбулаторной хирургий (пребыванием пациентов не более 5 суток)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исключением, предназначенных для обслуживания инфекционных больных и лиц, страдающих алкогольной и наркотической зависимостью.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D4AA0"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В жилых и общественных зданиях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е размеща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стационар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 круглосуточным пребыванием пациентов, микробиологическ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, (вирусологическ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, паразитологическ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) лаборатори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, отделения магнитно-резонансной томографии.</w:t>
      </w:r>
    </w:p>
    <w:p w:rsidR="00852206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Помещение для магнитно-резонансной томографии не размеща</w:t>
      </w:r>
      <w:r w:rsidR="00F7038D" w:rsidRPr="00EB1EB1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смежно (по горизонтали и вертикали) с палатами для беременных, детей и кардиологических больных.</w:t>
      </w:r>
    </w:p>
    <w:p w:rsidR="00852206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8F8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Не размеща</w:t>
      </w:r>
      <w:r w:rsidR="007043C8" w:rsidRPr="00EB1EB1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цокольных и подвальных этажах зданий приемные и палатные отделения для больных, кабинеты электро-светолечения, родовые, операционные, перевязочные, процедурные, манипуляционные,</w:t>
      </w:r>
      <w:r w:rsidR="00B0398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центральные стерилизационные отделения,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мастерские, склады ядовитых, сильнодействующих, легковоспламеняющихся и горючих жидкостей.</w:t>
      </w:r>
    </w:p>
    <w:p w:rsidR="00FD4715" w:rsidRPr="00EB1EB1" w:rsidRDefault="00FD4715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допускается размещение рентген кабинетов непосредственно под </w:t>
      </w:r>
      <w:r w:rsidR="00D747F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палатными и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жилыми помещениями. </w:t>
      </w:r>
    </w:p>
    <w:p w:rsidR="00852206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7043C8" w:rsidRPr="00EB1E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томатологические объекты </w:t>
      </w:r>
      <w:r w:rsidR="007043C8" w:rsidRPr="00EB1EB1">
        <w:rPr>
          <w:rFonts w:ascii="Times New Roman" w:hAnsi="Times New Roman" w:cs="Times New Roman"/>
          <w:sz w:val="28"/>
          <w:szCs w:val="28"/>
          <w:lang w:val="ru-RU"/>
        </w:rPr>
        <w:t>не размещаются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в подвальных и цокольных этажах общественных и жилых зданий.</w:t>
      </w:r>
    </w:p>
    <w:p w:rsidR="001C5884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1C5884" w:rsidRPr="00EB1EB1">
        <w:rPr>
          <w:rFonts w:ascii="Times New Roman" w:hAnsi="Times New Roman" w:cs="Times New Roman"/>
          <w:sz w:val="28"/>
          <w:szCs w:val="28"/>
          <w:lang w:val="ru-RU"/>
        </w:rPr>
        <w:t>Здания высотой более двух этажей оборудуются лифтами.</w:t>
      </w:r>
      <w:r w:rsidR="00D63D23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884" w:rsidRPr="00EB1EB1">
        <w:rPr>
          <w:rFonts w:ascii="Times New Roman" w:hAnsi="Times New Roman" w:cs="Times New Roman"/>
          <w:sz w:val="28"/>
          <w:szCs w:val="28"/>
          <w:lang w:val="ru-RU"/>
        </w:rPr>
        <w:t>При этом следует определить лифты на «условно грязные» и «условно чистые» для предупреждения пересечения «грязных» и «чистых» потоков, транспортировки больных, посетителей, доставки питания больных.</w:t>
      </w:r>
    </w:p>
    <w:p w:rsidR="008825B4" w:rsidRPr="00EB1EB1" w:rsidRDefault="008825B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8F8" w:rsidRPr="00EB1E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Инфекционные, психиатрические, кожно-венерологические, противотуберкулезные отделения, входящие в состав многопрофильных больниц, размещаются в отдельно стоящих зданиях.</w:t>
      </w:r>
    </w:p>
    <w:p w:rsidR="008825B4" w:rsidRPr="00EB1EB1" w:rsidRDefault="008825B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8F8" w:rsidRPr="00EB1EB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В инфекционных и противотуберкулезных отделениях предусматривается отдельный въезд (вход) и площадку для дезинфекции транспорта.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Здания объектов подключаются к централизованным системам холодного, горячего водоснабжения и канализации.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При отсутствии в населенном пункте централизованной системы водоснабжения используется привозная или вода из устройства местной системы, которая соответствует санитарно-эпидемиологическим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требованиям безопасности водных объектов.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2. В палатах, кабинетах, туалетах, процедурных, перевязочных, вспомогательных помещениях объектов здравоохранения устанавливаются раковины с подводкой горячей и холодной воды через смесители. В кабинетах, где проводится обработка инструментов, предусматривают отдельную раковину для мытья рук и мойку для обработки инструментов.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B80728" w:rsidRPr="00EB1EB1">
        <w:rPr>
          <w:rFonts w:ascii="Times New Roman" w:hAnsi="Times New Roman" w:cs="Times New Roman"/>
          <w:sz w:val="28"/>
          <w:szCs w:val="28"/>
          <w:lang w:val="kk-KZ"/>
        </w:rPr>
        <w:t>Предоперационные, перевязочные, родовые залы, реанимационные залы, процедурные</w:t>
      </w:r>
      <w:r w:rsidR="00496C3C"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728" w:rsidRPr="00EB1EB1">
        <w:rPr>
          <w:rFonts w:ascii="Times New Roman" w:hAnsi="Times New Roman" w:cs="Times New Roman"/>
          <w:sz w:val="28"/>
          <w:szCs w:val="28"/>
          <w:lang w:val="kk-KZ"/>
        </w:rPr>
        <w:t>кабинеты, посты медицинских сестер при палатах новорожденных, хирургические, гинекологические кабинеты, шлюзы боксов, полубоксов, лабораторий оборудуются раковинами с подводкой горячей и холодной воды,для объектов с централизованным водоснабжением с установкой локтевых кранов, а таже локтевые дозаторы с жидким антисептическим мылом и растворами антисептиков.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B80728" w:rsidRPr="00EB1EB1" w:rsidRDefault="00B8072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Дополнительно медицинским персоналом используются индивидуальные дозаторы с антисептиком для обработки рук.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палатах новорожденных устанавливаются раковины с широкой чашей и подводкой горячей и холодной воды через смесители для подмывания детей.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При отсутствии централизованного горячего водоснабжения в санитарных пропускниках, предоперационных и родовых залах, процедурных, перевязочных, прививочных кабинетах, стерилизационных, отделениях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новорожденных и детей до одного года, санитарно-бытовых комнатах, моечных, буфетах, раздаточных, пищеблоках, прачечных устанавливаются водонагреватели непрерывного действия.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При размещении объекта в не</w:t>
      </w:r>
      <w:r w:rsidR="000D445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канализованных и частично канализованных населенных пунктах предусматривается местная система канализации и вывозная система очистки. Водонепроницаемая емкость (яма) для приема сточных вод оснащается крышкой, размещается в хозяйственной зоне и очищается по мере заполнения ее на две трети объема.</w:t>
      </w:r>
    </w:p>
    <w:p w:rsidR="00B80728" w:rsidRPr="00EB1EB1" w:rsidRDefault="00F448F8" w:rsidP="0058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Очистка и обеззараживание сточных вод объектов осуществляются на обще</w:t>
      </w:r>
      <w:r w:rsidR="000D445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городских</w:t>
      </w:r>
      <w:r w:rsidR="000D445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канализационных очистных сооружениях.</w:t>
      </w:r>
      <w:r w:rsidR="000D445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D445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инфекционных и противотуберкулезных стационарах (отделениях) предусматриваются локальные очистные сооружения.</w:t>
      </w:r>
    </w:p>
    <w:p w:rsidR="00B80728" w:rsidRPr="00EB1EB1" w:rsidRDefault="00F448F8" w:rsidP="0058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29. </w:t>
      </w:r>
      <w:r w:rsidR="00B80728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инфекционных, туберкулезных, кожно-венерологических отделениях устанавливаются умывальники с локтевыми или бесконтактными кранами в шлюзах боксов, полубоксов и туалетах для персонала, а также предусматриваются педальные спуски для смывных бачков во всех туалетах.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Спуск сточных вод из помещений грязевых процедур и грязевой кухни грязелечебницы осуществляется через специальные трапы в грязеотстойник. В помещениях для приготовления гипса под умывальником оборудуется гипсоотстойник. В помещениях для приготовления гипса следует предусматривать установку под умывальником гипсоотстойников емкостью 0,1 </w:t>
      </w:r>
      <w:r w:rsidR="00D1282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метров кубических </w:t>
      </w:r>
      <w:r w:rsidR="00951AC2" w:rsidRPr="00EB1EB1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80728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6E353D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Для очистки производственных сточных вод пищеблока на объектах устанавливаются жироуловители.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Трапы для сточной канализации в полу оснащаются с уклоном в помещениях для мытья и дезинфекции суден, для обработки уборочного инвентаря, основных цехов пищеблоков и прачечных.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Трубы водопроводных и канализационных систем закрываются кожухами по всему протяжению и выполняются из материала, устойчивого к моющим и дезинфицирующим средствам.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В помещениях объектов предусматривается естественное освещение.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Окна, ориентированные на южные румбы горизонта, оборудуются солнцезащитными устройствами (козырьки, жалюзи).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Искусственное освещение предусматривается во всех помещениях.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Светильники освещения, размещаемые на потолках, оснащаются сплошными (закрытыми) плафонами.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. Для освещения палат (кроме детских и психиатрических отделений) применяются настенные комбинированные светильники (общего и местного освещения), устанавливаемые у каждой койки на высоте 1,7 м от уровня пола.</w:t>
      </w:r>
    </w:p>
    <w:p w:rsidR="00EF677E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Освещение вторым светом или только искусственное допускается в помещениях кладовых, санитарных узлов, клизменных, комнатах личной гигиены, душевых и гардеробных для персонала, термостатных, микробиологических боксах, предоперационных и операционных, аппаратных,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наркозных, фотолабораториях, помещениях, правилами эксплуатации в которых не требуется естественного освещения.</w:t>
      </w:r>
    </w:p>
    <w:p w:rsidR="00EF677E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В коридорах палатных секций (отделений) естественное освещение осуществляется через окна в торцовых стенах зданий и в световых карманах (холлах). Расстояние между световыми карманами не превышают 24,0 м и до кармана не более 36,0 м. Коридоры лечебно-диагностических и вспомогательных подразделений оснащаются торцовым или боковым освещением.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371A8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65B9" w:rsidRPr="00EB1EB1">
        <w:rPr>
          <w:rFonts w:ascii="Times New Roman" w:hAnsi="Times New Roman" w:cs="Times New Roman"/>
          <w:sz w:val="28"/>
          <w:szCs w:val="28"/>
          <w:lang w:val="ru-RU"/>
        </w:rPr>
        <w:t>стественная и искусственная освещенность помещений объектов здравоохранения</w:t>
      </w:r>
      <w:r w:rsidR="006F65B9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определяется параметрами в соответствии с</w:t>
      </w:r>
      <w:r w:rsidR="0080260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приложением </w:t>
      </w:r>
      <w:r w:rsidR="003A0EA0"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Санитарным правилам.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 </w:t>
      </w:r>
    </w:p>
    <w:p w:rsidR="00B80728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="00B80728" w:rsidRPr="00EB1EB1">
        <w:rPr>
          <w:rFonts w:ascii="Times New Roman" w:hAnsi="Times New Roman" w:cs="Times New Roman"/>
          <w:sz w:val="28"/>
          <w:szCs w:val="28"/>
          <w:lang w:val="ru-RU"/>
        </w:rPr>
        <w:t>Профилактический осмотр, ремонт систем вентиляции и кондиционирования воздуха воздуховодов, очистка и дезинфекция систем механической приточно-вытяжной вентиляции и кондиционирования проводится согласно утвержденному графику учреждения.</w:t>
      </w:r>
    </w:p>
    <w:p w:rsidR="00EF677E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44.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Здания оборудуются системами приточно-вытяжной вентиляции с искусственным побуждением. В инфекционных стационарах (отделениях) </w:t>
      </w:r>
      <w:r w:rsidR="00B601A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 в противотуберкулезных,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в каждом боксе и полубоксе в палатной секции устанавливается отдельная вытяжная система вентиляции с гравитационным побуждением</w:t>
      </w:r>
      <w:r w:rsidR="009C7EF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При отсутствии в инфекционных отделениях приточно-вытяжной вентиляции с искусственным побуждением, оборудуется естественная вентиляция с оснащением каждого бокса и полубокса устройством обеззараживания воздуха рециркуляционного типа.</w:t>
      </w:r>
    </w:p>
    <w:p w:rsidR="00EF677E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45.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В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p w:rsidR="00EF677E" w:rsidRPr="00EB1EB1" w:rsidRDefault="00F448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Во всех помещениях, кроме операционных, помимо приточно-вытяжной вентиляции с механическим побуждением, предусматривается естественная вентиляция.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Забор наружного воздуха для систем вентиляции и кондиционирования противотуберкулезных организаций производится из чистой зоны на высоте не менее 3 м от поверхности земли, выброс не менее 2 м.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</w:t>
      </w:r>
      <w:r w:rsidR="008C6751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C6751" w:rsidRPr="00EB1EB1">
        <w:rPr>
          <w:rFonts w:ascii="Times New Roman" w:hAnsi="Times New Roman"/>
          <w:sz w:val="28"/>
          <w:szCs w:val="28"/>
          <w:lang w:val="ru-RU"/>
        </w:rPr>
        <w:t xml:space="preserve">онкогематологических больных с иммунодефицитом,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обеззараживается с помощью бактерицидных воздушных фильтров с высокой степенью очистки (не менее 95 </w:t>
      </w:r>
      <w:r w:rsidR="00951AC2" w:rsidRPr="00EB1EB1">
        <w:rPr>
          <w:rFonts w:ascii="Times New Roman" w:hAnsi="Times New Roman" w:cs="Times New Roman"/>
          <w:sz w:val="28"/>
          <w:szCs w:val="28"/>
          <w:lang w:val="ru-RU"/>
        </w:rPr>
        <w:t>процентов (далее–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49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 В лабораториях, применяющих сложные методики различных окрасок препаратов, устанавливаются шкафы биологической безопасности.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Кабинеты массажа обеспечиваются приточно-вытяжной вентиляцией с пятикратным обменом воздуха в час.</w:t>
      </w:r>
    </w:p>
    <w:p w:rsidR="00EF677E" w:rsidRPr="00EB1EB1" w:rsidRDefault="003C26B3" w:rsidP="005804FA">
      <w:pPr>
        <w:pStyle w:val="af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>51</w:t>
      </w:r>
      <w:r w:rsidR="00EF677E" w:rsidRPr="00EB1EB1">
        <w:rPr>
          <w:rFonts w:ascii="Times New Roman" w:hAnsi="Times New Roman"/>
          <w:sz w:val="28"/>
          <w:szCs w:val="28"/>
        </w:rPr>
        <w:t>. Кондиционирование воздуха предусматривается</w:t>
      </w:r>
      <w:r w:rsidR="000D4459" w:rsidRPr="00EB1E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677E" w:rsidRPr="00EB1EB1">
        <w:rPr>
          <w:rFonts w:ascii="Times New Roman" w:hAnsi="Times New Roman"/>
          <w:sz w:val="28"/>
          <w:szCs w:val="28"/>
        </w:rPr>
        <w:t xml:space="preserve">в операционных, наркозных, родовых, послеоперационных палатах, палатах интенсивной терапии, онкогематологических больных, больных </w:t>
      </w:r>
      <w:r w:rsidR="008121E3" w:rsidRPr="00EB1EB1">
        <w:rPr>
          <w:rFonts w:ascii="Times New Roman" w:hAnsi="Times New Roman"/>
          <w:sz w:val="28"/>
          <w:szCs w:val="28"/>
        </w:rPr>
        <w:t>синдромом приобретенного иммунодефицита</w:t>
      </w:r>
      <w:r w:rsidR="00602F32" w:rsidRPr="00EB1EB1">
        <w:rPr>
          <w:rFonts w:ascii="Times New Roman" w:hAnsi="Times New Roman"/>
          <w:sz w:val="28"/>
          <w:szCs w:val="28"/>
          <w:lang w:val="kk-KZ"/>
        </w:rPr>
        <w:t>,</w:t>
      </w:r>
      <w:r w:rsidR="00EF677E" w:rsidRPr="00EB1EB1">
        <w:rPr>
          <w:rFonts w:ascii="Times New Roman" w:hAnsi="Times New Roman"/>
          <w:sz w:val="28"/>
          <w:szCs w:val="28"/>
        </w:rPr>
        <w:t>с ожогами кожи, реанимационных, в палатах для новорожденных детей, грудных, недоношенных, травмированных детей. Не предусматривается в палатах полностью оборудованных кювезами.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Применение сплит-систем в помещениях, требующих соблюдения особого противоэпидемического режима</w:t>
      </w:r>
      <w:r w:rsidR="00C82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допускается при наличии фильтров высокой эффективности.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</w:t>
      </w:r>
      <w:r w:rsidR="00E0034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(далее –м/сек)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77E" w:rsidRPr="00EB1EB1">
        <w:rPr>
          <w:rFonts w:ascii="Times New Roman" w:hAnsi="Times New Roman" w:cs="Times New Roman"/>
          <w:sz w:val="28"/>
          <w:szCs w:val="28"/>
          <w:lang w:val="kk-KZ"/>
        </w:rPr>
        <w:t>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(кондиционирования), исключают вынос в помещения частиц материала воздуховода, защитного покрытия. Внутреннее покрытие из материала не обладающих сорбирующими свойствами. Очистка и дезинфекция систем вентеляции проводится в соответствии установленного графика лечебного учреждения.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Общеобменные приточно-вытяжные и местные вытяжные установки включаются за пять минут до начала работы и выключаются через пять минут после окончания работы.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Во все помещения воздух подается в верхнюю зону, в стерильные помещения ламинарными или слаботурбулентными струями со скоростью не более 0,15 м/сек.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 помещениях для вытяжных систем устанавливается вытяжная вентиляция с однократным воздухообменом в один час, для приточных систем приточная вентиляция с двукратным воздухообменом.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59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 асептических помещениях осуществляется скрытая прокладка воздуховодов, трубопроводов, арматуры.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Вытяжная вентиляция с искусственным побуждением без устройства организованного притока оборудуется в автоклавных,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Самостоятельные системы приточно-вытяжной вентиляции и кондиционирования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рентгеновских кабинетов.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В противотуберкулезных стационарах (отделениях):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1) система вентиляции </w:t>
      </w:r>
      <w:r w:rsidR="00C82990" w:rsidRPr="00EB1EB1">
        <w:rPr>
          <w:rFonts w:ascii="Times New Roman" w:hAnsi="Times New Roman" w:cs="Times New Roman"/>
          <w:sz w:val="28"/>
          <w:szCs w:val="28"/>
          <w:lang w:val="ru-RU"/>
        </w:rPr>
        <w:t>обеспечивает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не допуская возникновение застойных зон;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 не используются рекуператоры роторного или пластинчатого типа;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</w:t>
      </w:r>
      <w:r w:rsidRPr="00EB1EB1">
        <w:rPr>
          <w:rFonts w:ascii="Times New Roman" w:hAnsi="Times New Roman" w:cs="Times New Roman"/>
          <w:sz w:val="28"/>
          <w:szCs w:val="28"/>
        </w:rPr>
        <w:t>HEPA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-фильтров или бактерицидного ультрафиолетового облучения достаточной интенсивности;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C82990" w:rsidRPr="00EB1EB1">
        <w:rPr>
          <w:rFonts w:ascii="Times New Roman" w:hAnsi="Times New Roman" w:cs="Times New Roman"/>
          <w:sz w:val="28"/>
          <w:szCs w:val="28"/>
          <w:lang w:val="ru-RU"/>
        </w:rPr>
        <w:t>не допускается объединение поэтажных сетей одним вертикальным коллектором;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5) оборудование для подачи и удаления воздуха располагается на противоположных стенах;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7)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дефлектора. Приточная вентиляция в этих отделениях предусматривается с механическим побуждением и подачей воздуха в коридор;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8) расход вытяжного воздуха составляет не менее 80 метров кубических в час (далее – м</w:t>
      </w:r>
      <w:r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/час) на одну койку. Палаты для больных, не выделяющих бактерии, оборудуются приточно-вытяжной вентиляцией с расходом приточного воздуха 80 % от объема вытяжного воздуха;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Объекты подключаются к централизованной системе отопления, либо используется собственный источник тепла.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/>
          <w:sz w:val="28"/>
          <w:szCs w:val="28"/>
          <w:lang w:val="ru-RU"/>
        </w:rPr>
        <w:t xml:space="preserve">64. </w:t>
      </w:r>
      <w:r w:rsidR="00B371A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Температура, кратность воздухообмена, категория по чистоте в </w:t>
      </w:r>
      <w:r w:rsidR="00B371A8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помещениях, в том числе дневного стационара объектов здравоохранения</w:t>
      </w:r>
      <w:r w:rsidR="000633A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28" w:rsidRPr="00EB1EB1">
        <w:rPr>
          <w:rFonts w:ascii="Times New Roman" w:hAnsi="Times New Roman"/>
          <w:sz w:val="28"/>
          <w:szCs w:val="28"/>
          <w:lang w:val="ru-RU"/>
        </w:rPr>
        <w:t>соответствуют параметрам, установленным в</w:t>
      </w:r>
      <w:r w:rsidR="00A66868" w:rsidRPr="00EB1E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0728" w:rsidRPr="00EB1EB1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="00D63D23" w:rsidRPr="00EB1EB1">
        <w:rPr>
          <w:rFonts w:ascii="Times New Roman" w:hAnsi="Times New Roman"/>
          <w:sz w:val="28"/>
          <w:szCs w:val="28"/>
          <w:lang w:val="ru-RU"/>
        </w:rPr>
        <w:t>2</w:t>
      </w:r>
      <w:r w:rsidR="00B80728" w:rsidRPr="00EB1EB1">
        <w:rPr>
          <w:rFonts w:ascii="Times New Roman" w:hAnsi="Times New Roman"/>
          <w:sz w:val="28"/>
          <w:szCs w:val="28"/>
          <w:lang w:val="ru-RU"/>
        </w:rPr>
        <w:t xml:space="preserve"> к настоящим Санитарным правилам.</w:t>
      </w:r>
    </w:p>
    <w:p w:rsidR="00EF677E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/>
          <w:sz w:val="28"/>
          <w:szCs w:val="28"/>
          <w:lang w:val="ru-RU"/>
        </w:rPr>
        <w:t>65</w:t>
      </w:r>
      <w:r w:rsidR="00EF677E" w:rsidRPr="00EB1EB1">
        <w:rPr>
          <w:rFonts w:ascii="Times New Roman" w:hAnsi="Times New Roman"/>
          <w:sz w:val="28"/>
          <w:szCs w:val="28"/>
          <w:lang w:val="ru-RU"/>
        </w:rPr>
        <w:t>.</w:t>
      </w:r>
      <w:r w:rsidR="000633A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  <w:r w:rsidR="00EF677E" w:rsidRPr="00EB1EB1">
        <w:rPr>
          <w:rFonts w:ascii="Times New Roman" w:hAnsi="Times New Roman"/>
          <w:sz w:val="28"/>
          <w:szCs w:val="28"/>
          <w:lang w:val="ru-RU"/>
        </w:rPr>
        <w:t xml:space="preserve">, соответствуют параметрам, установленным в приложении </w:t>
      </w:r>
      <w:r w:rsidR="005010DD" w:rsidRPr="00EB1EB1">
        <w:rPr>
          <w:rFonts w:ascii="Times New Roman" w:hAnsi="Times New Roman"/>
          <w:sz w:val="28"/>
          <w:szCs w:val="28"/>
          <w:lang w:val="ru-RU"/>
        </w:rPr>
        <w:t>3</w:t>
      </w:r>
      <w:r w:rsidR="00EF677E" w:rsidRPr="00EB1EB1">
        <w:rPr>
          <w:rFonts w:ascii="Times New Roman" w:hAnsi="Times New Roman"/>
          <w:sz w:val="28"/>
          <w:szCs w:val="28"/>
          <w:lang w:val="ru-RU"/>
        </w:rPr>
        <w:t xml:space="preserve"> к настоящим Санитарным правилам.</w:t>
      </w:r>
    </w:p>
    <w:p w:rsidR="00EF677E" w:rsidRPr="00EB1EB1" w:rsidRDefault="003C26B3" w:rsidP="005804FA">
      <w:pPr>
        <w:pStyle w:val="af0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 xml:space="preserve">66. </w:t>
      </w:r>
      <w:r w:rsidR="00EF677E" w:rsidRPr="00EB1EB1">
        <w:rPr>
          <w:rFonts w:ascii="Times New Roman" w:hAnsi="Times New Roman"/>
          <w:sz w:val="28"/>
          <w:szCs w:val="28"/>
        </w:rPr>
        <w:t>Классы опасности лекарственных средств в воздухе определяется согласно наименованию применяемых лекарственных средств, при наличии методик</w:t>
      </w:r>
      <w:r w:rsidR="00EF677E" w:rsidRPr="00EB1EB1">
        <w:rPr>
          <w:rFonts w:ascii="Times New Roman" w:hAnsi="Times New Roman"/>
          <w:b/>
          <w:sz w:val="28"/>
          <w:szCs w:val="28"/>
        </w:rPr>
        <w:t>.</w:t>
      </w:r>
    </w:p>
    <w:p w:rsidR="00A334C8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67. </w:t>
      </w:r>
      <w:r w:rsidR="00A334C8" w:rsidRPr="00EB1EB1">
        <w:rPr>
          <w:rFonts w:ascii="Times New Roman" w:hAnsi="Times New Roman" w:cs="Times New Roman"/>
          <w:sz w:val="28"/>
          <w:szCs w:val="28"/>
          <w:lang w:val="kk-KZ"/>
        </w:rPr>
        <w:t>В помещениях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</w:t>
      </w:r>
      <w:r w:rsidR="00C82990"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 прививочные </w:t>
      </w:r>
      <w:r w:rsidR="00A334C8" w:rsidRPr="00EB1EB1">
        <w:rPr>
          <w:rFonts w:ascii="Times New Roman" w:hAnsi="Times New Roman" w:cs="Times New Roman"/>
          <w:sz w:val="28"/>
          <w:szCs w:val="28"/>
          <w:lang w:val="kk-KZ"/>
        </w:rPr>
        <w:t>помещения стационара для больных туберкулезом с множественной лекарственной устойчивостью микобактерий, а также ванные, душевые, санитарные узлы, клизменные, помещения для хранения и разборки грязного белья), стены облицовывают глазурованной плиткой или другими влагостойкими материалами на полную высоту.</w:t>
      </w:r>
    </w:p>
    <w:p w:rsidR="00A334C8" w:rsidRPr="00EB1EB1" w:rsidRDefault="003C26B3" w:rsidP="005804FA">
      <w:pPr>
        <w:pStyle w:val="af0"/>
        <w:widowControl w:val="0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  <w:lang w:val="kk-KZ"/>
        </w:rPr>
        <w:tab/>
        <w:t xml:space="preserve">68. </w:t>
      </w:r>
      <w:r w:rsidR="00A334C8" w:rsidRPr="00EB1EB1">
        <w:rPr>
          <w:rFonts w:ascii="Times New Roman" w:hAnsi="Times New Roman"/>
          <w:sz w:val="28"/>
          <w:szCs w:val="28"/>
        </w:rPr>
        <w:t>Поверхность стен, полов и потолков помещений выполняются из гладкого, без дефектов материала и легкодоступной для влажной уборки,</w:t>
      </w:r>
      <w:r w:rsidR="00AE539F" w:rsidRPr="00EB1EB1">
        <w:rPr>
          <w:rFonts w:ascii="Times New Roman" w:hAnsi="Times New Roman"/>
          <w:sz w:val="28"/>
          <w:szCs w:val="28"/>
        </w:rPr>
        <w:t xml:space="preserve"> </w:t>
      </w:r>
      <w:r w:rsidR="00A334C8" w:rsidRPr="00EB1EB1">
        <w:rPr>
          <w:rFonts w:ascii="Times New Roman" w:hAnsi="Times New Roman"/>
          <w:sz w:val="28"/>
          <w:szCs w:val="28"/>
        </w:rPr>
        <w:t xml:space="preserve">устойчивый обработке моющими и дезинфицирующими средствами. </w:t>
      </w:r>
    </w:p>
    <w:p w:rsidR="00A334C8" w:rsidRPr="00EB1EB1" w:rsidRDefault="00A334C8" w:rsidP="005804FA">
      <w:pPr>
        <w:pStyle w:val="af0"/>
        <w:widowControl w:val="0"/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ab/>
        <w:t>При использовании панелей их конструкция также обеспечивают гладкую поверхность.</w:t>
      </w:r>
    </w:p>
    <w:p w:rsidR="00A334C8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69. </w:t>
      </w:r>
      <w:r w:rsidR="00A334C8" w:rsidRPr="00EB1EB1">
        <w:rPr>
          <w:rStyle w:val="s0"/>
          <w:rFonts w:ascii="Times New Roman" w:hAnsi="Times New Roman" w:cs="Times New Roman"/>
          <w:sz w:val="28"/>
          <w:szCs w:val="28"/>
          <w:lang w:val="ru-RU"/>
        </w:rPr>
        <w:t>Устранение текущих дефектов (ликвидация протечки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проводиться незамедлительно.</w:t>
      </w:r>
    </w:p>
    <w:p w:rsidR="008911A3" w:rsidRPr="00EB1EB1" w:rsidRDefault="003C26B3" w:rsidP="008911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A334C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334C8" w:rsidRPr="00EB1EB1" w:rsidRDefault="00A334C8" w:rsidP="008911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местах установки раковин и других санитарно-технических приборов, оборудования, эксплуатация которых связана с возможным увлажнением стен и перегородок, предусматривают отделку последних глазурованной плиткой или другими влагостойкими материалами на высоту 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1,6 м. от пола и на ширину более 20 </w:t>
      </w:r>
      <w:r w:rsidR="00007DE1" w:rsidRPr="00EB1EB1">
        <w:rPr>
          <w:rFonts w:ascii="Times New Roman" w:hAnsi="Times New Roman" w:cs="Times New Roman"/>
          <w:sz w:val="28"/>
          <w:szCs w:val="28"/>
          <w:lang w:val="ru-RU"/>
        </w:rPr>
        <w:t>сантиметров (далее –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007DE1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 оборудования и приборов с каждой стороны.</w:t>
      </w:r>
    </w:p>
    <w:p w:rsidR="00A334C8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74. </w:t>
      </w:r>
      <w:r w:rsidR="00A334C8" w:rsidRPr="00EB1EB1">
        <w:rPr>
          <w:rFonts w:ascii="Times New Roman" w:hAnsi="Times New Roman" w:cs="Times New Roman"/>
          <w:sz w:val="28"/>
          <w:szCs w:val="28"/>
          <w:lang w:val="ru-RU"/>
        </w:rPr>
        <w:t>Капитальный ремонт не проводится при нахождении больных на объектах здравоохранения.</w:t>
      </w:r>
    </w:p>
    <w:p w:rsidR="00A334C8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A334C8" w:rsidRPr="00EB1EB1">
        <w:rPr>
          <w:rFonts w:ascii="Times New Roman" w:hAnsi="Times New Roman" w:cs="Times New Roman"/>
          <w:sz w:val="28"/>
          <w:szCs w:val="28"/>
          <w:lang w:val="ru-RU"/>
        </w:rPr>
        <w:t>. В инфекционных, кожно-венерологических, противотуберкулезных стационарах (отделениях), на объектах охраны материнства и детства входы, лестничные клетки предусматривается раздельно для приема и выписки больных.</w:t>
      </w:r>
    </w:p>
    <w:p w:rsidR="00120CB9" w:rsidRPr="00EB1EB1" w:rsidRDefault="003C26B3" w:rsidP="00580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20CB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размещается вблизи палат для больных, лечебно-диагностических и процедурных кабинетов, медицинское и инженерное оборудование, являющееся источником шума и</w:t>
      </w:r>
      <w:r w:rsidR="005010DD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20CB9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вибрации. </w:t>
      </w:r>
      <w:r w:rsidR="000633A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Допустимые уровни шума в </w:t>
      </w:r>
      <w:r w:rsidR="000633A9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помещениях объектов здравоохранения </w:t>
      </w:r>
      <w:r w:rsidR="00120CB9" w:rsidRPr="00EB1EB1">
        <w:rPr>
          <w:rFonts w:ascii="Times New Roman" w:hAnsi="Times New Roman" w:cs="Times New Roman"/>
          <w:sz w:val="28"/>
          <w:szCs w:val="28"/>
          <w:lang w:val="ru-RU" w:eastAsia="ru-RU"/>
        </w:rPr>
        <w:t>нормируется</w:t>
      </w:r>
      <w:r w:rsidR="003761D2"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B0C41"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согласно </w:t>
      </w:r>
      <w:r w:rsidR="00120CB9"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приложением </w:t>
      </w:r>
      <w:r w:rsidR="005010DD" w:rsidRPr="00EB1EB1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3761D2"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20CB9" w:rsidRPr="00EB1EB1">
        <w:rPr>
          <w:rFonts w:ascii="Times New Roman" w:hAnsi="Times New Roman" w:cs="Times New Roman"/>
          <w:sz w:val="28"/>
          <w:szCs w:val="28"/>
          <w:lang w:val="ru-RU" w:eastAsia="ru-RU"/>
        </w:rPr>
        <w:t>к настоящим Санитарным правилам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CB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 На объектах предусм</w:t>
      </w:r>
      <w:r w:rsidR="00BF058A"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триваются раздельные туалеты с умывальниками для больных и персонала.</w:t>
      </w:r>
    </w:p>
    <w:p w:rsidR="00120CB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 Количество санитарных приборов (краны, раковины, ванны, унитазы, писсуары) для больных в палатных отделениях соматических больниц, если они не предусмотрены при палатах, принимаются из расчета один прибор на пятнадцать человек в мужских санитарных узлах и на десять человек в женских. Количество писсуаров в мужских туалетах принимается по числу унитазов.</w:t>
      </w:r>
    </w:p>
    <w:p w:rsidR="00120CB9" w:rsidRPr="00EB1EB1" w:rsidRDefault="00120CB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Санитарные узлы женских палатных секций оборудуются раковиной, душевой кабиной или ванной с подводом горячей и холодной воды через смесители, унитазом и биде.</w:t>
      </w:r>
    </w:p>
    <w:p w:rsidR="00120CB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 В санитарно-бытовых помещениях для персонала предусматриваются:</w:t>
      </w:r>
    </w:p>
    <w:p w:rsidR="00120CB9" w:rsidRPr="00EB1EB1" w:rsidRDefault="00120CB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 количество санитарных приборов в каждом отделении из расчета один прибор для женщин и один прибор для мужчин;</w:t>
      </w:r>
    </w:p>
    <w:p w:rsidR="00120CB9" w:rsidRPr="00EB1EB1" w:rsidRDefault="00120CB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 одна душевая кабина на десять человек в инфекционных и противотуберкулезных стационарах (отделениях), в остальных одна душевая кабина на пятнадцать человек, работающих в наибольшей смене среднего и младшего персонала. При меньшем числе персонала одна душевая кабина на отделение.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82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операционных блоках (отделениях) обеспечивается строгое зонирование внутренних помещений (стерильная зона, зона строгого режима, зона «грязных» помещений).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При размещении операционного блока в других лечебных корпусах необходимо предусмотреть утепленные переходы. Операционные для неотлож</w:t>
      </w:r>
      <w:r w:rsidR="007043C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ной хирургии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размеща</w:t>
      </w:r>
      <w:r w:rsidR="007043C8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тся в составе приемных отделений.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При расположении операционных друг над другом септические операционные размещаются выше асептических.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Операционные блоки (отделения) </w:t>
      </w:r>
      <w:r w:rsidR="001929B3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предусматриваются</w:t>
      </w:r>
      <w:r w:rsidR="00C82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9B3" w:rsidRPr="00EB1EB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проходными. Входы для персонала предусматриваются через санитарные пропускники, для больных через шлюзы.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После проведения операции персонал возвращается в санпропускник через третье помещение, которое предназначено для сбора использованного белья.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операционном блоке (отделении) предусмотреть движение потоков: «стерильный» (оперирующий и ассистирующий хирурги, операционная медсестра), «чистый» (анестезиологи, младший и технический персонал, доставки больного, чистого белья, медикаментов), «грязный» (удаление медицинских отходов, использованного белья, перевязочного материала).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85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Асептические отделения (блоки) организуют</w:t>
      </w:r>
      <w:r w:rsidR="001929B3" w:rsidRPr="00EB1EB1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объектах здравоохранения, занимающихся интенсивной химиотерапией больных злокачественными новообразованиями, трансплантацией костного мозга и других органов на фоне предварительного иммунодепрессивного лечения, лечением больных острой лучевой болезнью, агранулоцитозом, заболеваниями, протекающими с иммунодефицитным состоянием.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Асептические отделения (блоки) включают: палаты с туалетом, ванной или душем, процедурную, кабинет врача, буфетную, помещения хранения стерильного материала и другие помещения в зависимости от профиля отделения.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Подразделения с асептическим режимом, отделения лучевой диагностики и терапии, подразделения с замкнутым технологическим циклом 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лаборатория, пищеблок, централизованные стерилизационные отделения (далее – ЦСО), аптека, прачечная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9B3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предусматриваются не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проходными.</w:t>
      </w:r>
    </w:p>
    <w:p w:rsidR="00852206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организациях службы крови, производственные помещения проектируются по функциональным блокам с соблюдением технологической последовательности, исключающих пересечение «чистых» и «условно грязных» потоков.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Помещения для приготовления компонентов крови используются строго по назначению. Вход в эти помещения ограничивается персоналом.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Производственные и лабораторные помещения располагаются отдельно от других помещений, используются исключительно для предназначенных целей и имеют санкционированный доступ.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Для хранения и транспортировки крови и компонентов крови соблюдаются условия «холодовой цепи»:</w:t>
      </w:r>
    </w:p>
    <w:p w:rsidR="00907F79" w:rsidRPr="00EB1EB1" w:rsidRDefault="00907F7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 холодильное оборудование, обеспечивающее условия хранения и доставки продуктов крови – термоконтейнеры, авторефрижераторы;</w:t>
      </w:r>
    </w:p>
    <w:p w:rsidR="00907F79" w:rsidRPr="00EB1EB1" w:rsidRDefault="00907F7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 упаковка, способная сохранять надлежащую температуру, защитить продукт от физического повреждения и микробиологического загрязнения;</w:t>
      </w:r>
    </w:p>
    <w:p w:rsidR="00907F79" w:rsidRPr="00EB1EB1" w:rsidRDefault="00907F7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3) постоянное наблюдение за соблюдением температурного режима на всех этапах.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Забор крови проводится с соблюдением правил асептики.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составе передвижного медицинского объекта 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предусматриваются 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для медицинского и обслуживающего персонала спальные, санитарно-бытовые помещения, помещения для приготовления и приема пищи (кухня, столовая).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В местах установки специального медицинского оборудования предусматриваются крепления.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Спальные помещения для обслуживающего персонала оборудуются спальными полками, крючками для одежды, лестницами для подъема на верхнюю полку, вспомогательными ручками, столиками. Предусматриваются холодильное оборудование, микроволновая печь, диспенсеры.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Медицинские кабинеты оборудуются откидным столом, передвижными шкафами, врачебным столом, офисным креслом, медицинской 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кушеткой, медицинской аппаратурой.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Оборудуются раковины в кабинетах со смесителями с локтевыми кранами и сливными трубопроводами.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Санитарный узел оборудуется бытовым смесителем, зеркалом, мыльницей, полочкой для туалетных принадлежностей, полотенцедержателем, крючками для одежды, держателем туалетной бумаги, ершом для унитаза, напольным антискользящим покрытием.</w:t>
      </w:r>
    </w:p>
    <w:p w:rsidR="00907F7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EEC" w:rsidRPr="00EB1EB1">
        <w:rPr>
          <w:rFonts w:ascii="Times New Roman" w:hAnsi="Times New Roman" w:cs="Times New Roman"/>
          <w:sz w:val="28"/>
          <w:szCs w:val="28"/>
          <w:lang w:val="ru-RU"/>
        </w:rPr>
        <w:t>передвижном медицинском объекте п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редусматривается потолочная моноблочная система кондиционирования воздуха.</w:t>
      </w:r>
    </w:p>
    <w:p w:rsidR="005D541B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 Во всех объектах, оказывающих стационарную помощь, палатн</w:t>
      </w:r>
      <w:r w:rsidR="002D0844" w:rsidRPr="00EB1EB1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844" w:rsidRPr="00EB1EB1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0844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предусматриваются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не проходн</w:t>
      </w:r>
      <w:r w:rsidR="002D0844" w:rsidRPr="00EB1E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26FF8" w:rsidRPr="00EB1EB1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541B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101. 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>Дневной стационар размещается в самостоятельном блоке и включает следующий набор помещений: зона ожидания 10,0 метров квадратных (далее – м</w:t>
      </w:r>
      <w:r w:rsidR="005D541B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>) кабинет врача 10,0 м</w:t>
      </w:r>
      <w:r w:rsidR="005D541B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>, процедурный кабинет 10,0 м</w:t>
      </w:r>
      <w:r w:rsidR="005D541B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>, палаты дневного пребывания с учетом 6,0 м</w:t>
      </w:r>
      <w:r w:rsidR="005D541B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одну койку для взрослого, 4,5 м</w:t>
      </w:r>
      <w:r w:rsidR="005D541B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5D54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одну койку для ребенка, санузел.</w:t>
      </w:r>
    </w:p>
    <w:p w:rsidR="00120CB9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102</w:t>
      </w:r>
      <w:r w:rsidR="00120CB9" w:rsidRPr="00EB1EB1">
        <w:rPr>
          <w:rFonts w:ascii="Times New Roman" w:hAnsi="Times New Roman" w:cs="Times New Roman"/>
          <w:sz w:val="28"/>
          <w:szCs w:val="28"/>
          <w:lang w:val="ru-RU"/>
        </w:rPr>
        <w:t>. В палатах койки устанавливаются в строгом соответствии с площадью.</w:t>
      </w:r>
    </w:p>
    <w:p w:rsidR="002A201B" w:rsidRPr="00EB1EB1" w:rsidRDefault="003C26B3" w:rsidP="0058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A201B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объектах охраны материнства и детства, в хирургических отделениях многопрофильных больниц, инфекционных стационарах (отделений)</w:t>
      </w:r>
      <w:r w:rsidR="00D6096F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поликлинических </w:t>
      </w:r>
      <w:r w:rsidR="00C81844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организациях </w:t>
      </w:r>
      <w:r w:rsidR="002A201B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обеспечи</w:t>
      </w:r>
      <w:r w:rsidR="001929B3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вается</w:t>
      </w:r>
      <w:r w:rsidR="002A201B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зонирование отделений</w:t>
      </w:r>
      <w:r w:rsidR="00F300F3" w:rsidRPr="00EB1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50844" w:rsidRPr="00EB1EB1" w:rsidRDefault="0020023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>етск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поликлиники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одном здании с поликлиникой для взрослых, при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наружн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A20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вход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6096F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55A7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104. </w:t>
      </w:r>
      <w:r w:rsidR="00304125" w:rsidRPr="00EB1EB1">
        <w:rPr>
          <w:rFonts w:ascii="Times New Roman" w:hAnsi="Times New Roman" w:cs="Times New Roman"/>
          <w:sz w:val="28"/>
          <w:szCs w:val="28"/>
          <w:lang w:val="kk-KZ"/>
        </w:rPr>
        <w:t>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106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своей чистой одежды для матери и ребенка.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 родильной палате обеспечивается температура воздуха не менее +25 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226FF8" w:rsidRPr="00EB1EB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преждевременны</w:t>
      </w:r>
      <w:r w:rsidR="00226FF8" w:rsidRPr="00EB1E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род</w:t>
      </w:r>
      <w:r w:rsidR="00226FF8" w:rsidRPr="00EB1EB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, температура воздуха в родильном зале обеспечивается не менее + 28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108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Палаты послеродового отделения заполняются циклично, не более пяти дней пребывания, температура помещения не менее 25 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С градусов.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 палате для недоношенных детей температура воздуха 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обеспечивается +25 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A65E8" w:rsidRPr="00EB1E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+ 28 </w:t>
      </w:r>
      <w:r w:rsidR="003508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35084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="00350844" w:rsidRPr="00EB1EB1">
        <w:rPr>
          <w:rFonts w:ascii="Times New Roman" w:hAnsi="Times New Roman" w:cs="Times New Roman"/>
          <w:sz w:val="28"/>
          <w:szCs w:val="28"/>
          <w:lang w:val="ru-RU"/>
        </w:rPr>
        <w:t>. В составе детского отделения предусматривается помещение для приготовления и розлива детских смесей. Сухие молочные смеси после вскрытия упаковки маркируются с указанием даты и времени вскрытия.</w:t>
      </w:r>
    </w:p>
    <w:p w:rsidR="003C26B3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112. В детских отделениях предусматривается столовая для детей старше трех лет.</w:t>
      </w:r>
    </w:p>
    <w:p w:rsidR="001C5884" w:rsidRPr="00EB1EB1" w:rsidRDefault="003C26B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113. </w:t>
      </w:r>
      <w:r w:rsidR="001C5884" w:rsidRPr="00EB1EB1">
        <w:rPr>
          <w:rFonts w:ascii="Times New Roman" w:hAnsi="Times New Roman" w:cs="Times New Roman"/>
          <w:sz w:val="28"/>
          <w:szCs w:val="28"/>
          <w:lang w:val="ru-RU"/>
        </w:rPr>
        <w:t>В отделении реанимации и интенсивной терапии допускается госпитализация больных, минуя приемное отделение.</w:t>
      </w:r>
    </w:p>
    <w:p w:rsidR="001C5884" w:rsidRPr="00EB1EB1" w:rsidRDefault="00BF715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114. </w:t>
      </w:r>
      <w:r w:rsidR="001C5884" w:rsidRPr="00EB1EB1">
        <w:rPr>
          <w:rFonts w:ascii="Times New Roman" w:hAnsi="Times New Roman" w:cs="Times New Roman"/>
          <w:sz w:val="28"/>
          <w:szCs w:val="28"/>
          <w:lang w:val="ru-RU"/>
        </w:rPr>
        <w:t>В приемном отделении инфекционного стационара (в том числе противотуберкулезного) предусматривается не менее двух приемно-смотровых боксов.</w:t>
      </w:r>
    </w:p>
    <w:p w:rsidR="003255A7" w:rsidRPr="00EB1EB1" w:rsidRDefault="00BF715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8309E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инфекционных отделениях, кроме общих палат, предусм</w:t>
      </w:r>
      <w:r w:rsidR="006F11C5" w:rsidRPr="00EB1EB1">
        <w:rPr>
          <w:rFonts w:ascii="Times New Roman" w:hAnsi="Times New Roman" w:cs="Times New Roman"/>
          <w:sz w:val="28"/>
          <w:szCs w:val="28"/>
          <w:lang w:val="ru-RU"/>
        </w:rPr>
        <w:t>атриваются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боксы и полубоксы. В состав боксов и полубоксов входит санитарный узел, состоящий из туалета и ванной, палата и шлюз между палатой и коридором. Бокс име</w:t>
      </w:r>
      <w:r w:rsidR="001929B3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 тамбур с выходом наружу.</w:t>
      </w:r>
    </w:p>
    <w:p w:rsidR="00907F79" w:rsidRPr="00EB1EB1" w:rsidRDefault="00BF715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Работа отделений организуется по принципу оказания медицинской помощи и обслуживания пациентов в палате.</w:t>
      </w:r>
    </w:p>
    <w:p w:rsidR="00907F79" w:rsidRPr="00EB1EB1" w:rsidRDefault="00BF715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Вход персонала в боксы предусматривается из неинфекционного «условно чистого» коридора через шлюзы, в которых проводится смена специальной одежды, мытье и дезинфекция рук.</w:t>
      </w:r>
    </w:p>
    <w:p w:rsidR="00907F79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="00907F79" w:rsidRPr="00EB1EB1">
        <w:rPr>
          <w:rFonts w:ascii="Times New Roman" w:hAnsi="Times New Roman" w:cs="Times New Roman"/>
          <w:sz w:val="28"/>
          <w:szCs w:val="28"/>
          <w:lang w:val="ru-RU"/>
        </w:rPr>
        <w:t>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эти шкафы организуются из коридора в палату. Прием пищи больными осуществляется в палате.</w:t>
      </w:r>
    </w:p>
    <w:p w:rsidR="00F176C9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119. </w:t>
      </w:r>
      <w:r w:rsidR="00F176C9" w:rsidRPr="00EB1EB1">
        <w:rPr>
          <w:rFonts w:ascii="Times New Roman" w:hAnsi="Times New Roman" w:cs="Times New Roman"/>
          <w:sz w:val="28"/>
          <w:szCs w:val="28"/>
          <w:lang w:val="ru-RU"/>
        </w:rPr>
        <w:t>В противотуберкулезных стационарах предусмотреть сплошное ограждение по периметру высотой не менее 2,5 м, контрольно-пропускной пункт, охрану.</w:t>
      </w:r>
    </w:p>
    <w:p w:rsidR="008825B4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120. </w:t>
      </w:r>
      <w:r w:rsidR="008825B4" w:rsidRPr="00EB1EB1">
        <w:rPr>
          <w:rFonts w:ascii="Times New Roman" w:hAnsi="Times New Roman" w:cs="Times New Roman"/>
          <w:sz w:val="28"/>
          <w:szCs w:val="28"/>
          <w:lang w:val="ru-RU"/>
        </w:rPr>
        <w:t>На территории противотуберкулезных стационаров предусматриваются раздельные огражденные прогулочные площадки для больных с бактериовыделением, без бактериовыделения.</w:t>
      </w:r>
    </w:p>
    <w:p w:rsidR="00484FCF" w:rsidRPr="00EB1EB1" w:rsidRDefault="00484FCF" w:rsidP="005804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121. </w:t>
      </w: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противотуберкулезных стационарах обеспечивается раздельная госпитализация больных в соответствии с результатами микроскопии мазков мокроты,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теста на лекарственную чувствительность </w:t>
      </w: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назначенным режимом лечения (далее – эпидемиологическим статусом) по следующим профильным отделениям: </w:t>
      </w:r>
    </w:p>
    <w:p w:rsidR="00484FCF" w:rsidRPr="00EB1EB1" w:rsidRDefault="00484FCF" w:rsidP="005804F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отделение для больных бактериовыделителей с сохраненной чувствительностью к рифампицину; </w:t>
      </w:r>
    </w:p>
    <w:p w:rsidR="00484FCF" w:rsidRPr="00EB1EB1" w:rsidRDefault="00484FCF" w:rsidP="005804F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>отделение для больных с множественной лекарственной устойчивостью и широкой лекарственной устойчивостью;</w:t>
      </w:r>
    </w:p>
    <w:p w:rsidR="00484FCF" w:rsidRPr="00EB1EB1" w:rsidRDefault="00484FCF" w:rsidP="005804F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>отделение для больных с хроническим туберкулезом с бактериовыделением, не получающим специфического лечения;</w:t>
      </w:r>
    </w:p>
    <w:p w:rsidR="00484FCF" w:rsidRPr="00EB1EB1" w:rsidRDefault="00484FCF" w:rsidP="005804F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>отделение для больных без бактериовыделения;</w:t>
      </w:r>
    </w:p>
    <w:p w:rsidR="00484FCF" w:rsidRPr="00EB1EB1" w:rsidRDefault="00484FCF" w:rsidP="005804FA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отделение для принудительного лечения. </w:t>
      </w:r>
    </w:p>
    <w:p w:rsidR="00484FCF" w:rsidRPr="00EB1EB1" w:rsidRDefault="00484FCF" w:rsidP="005804FA">
      <w:pPr>
        <w:tabs>
          <w:tab w:val="left" w:pos="11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до получения результатов теста на лекарственную чувствительность. </w:t>
      </w:r>
    </w:p>
    <w:p w:rsidR="00484FCF" w:rsidRPr="00EB1EB1" w:rsidRDefault="00484FCF" w:rsidP="00580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122. В палатах койки устанавливаются в строгом соответствии с площадью.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123.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 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124. Больные хроническими формами туберкулеза с постоянным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125. В противотуберкулезных диспансерах выделяются отдельные кабинеты для амбулаторного приема больных, выделяющих мульти- (поли-) резистентные штаммы.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126. В противотуберкулезных стационарах соблюдается цикличность заполнения палат в течение четырнадцати календарных дней.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127. Каждое отделение противотуберкулезных стационаров разделяется на «чистую» и «грязную» зоны, с устройством шлюза между ними, снабженного устройствами по обеззараживанию воздуха, раковиной для мытья рук. </w:t>
      </w:r>
    </w:p>
    <w:p w:rsidR="00484FCF" w:rsidRPr="00EB1EB1" w:rsidRDefault="00484FC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128. Герметичные двери размещаются по всему периметру шлюза, с открыванием в сторону «грязной» зоны и оснастить самозакрывающимися механизмами. </w:t>
      </w:r>
    </w:p>
    <w:p w:rsidR="008608E4" w:rsidRPr="00EB1EB1" w:rsidRDefault="008608E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129. В каждом отделении противотуберкулезной организации, в учреждениях первичной медико-санитарной помощи, организациях оказывающие амбулаторную и стационарную помощь выделяется комната площадью не менее 6 м</w:t>
      </w:r>
      <w:r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, для сбора мокроты, часть которой, используемая для непосредственного сбора мокроты, отделяется на всю высоту помещения перегородкой, выполненной из материала, устойчивого к моющим и дезинфицирующим средствам.</w:t>
      </w:r>
    </w:p>
    <w:p w:rsidR="008608E4" w:rsidRPr="00EB1EB1" w:rsidRDefault="008608E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130. Комната сбора мокроты оснащается бактерицидными экранированными облучателями,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духообмена помещений не менее 6-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12 объемов в час.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 бактериологической лаборатории противотуберкулезных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диспансеров (отделений) для выполнения бактериоскопических исследований </w:t>
      </w:r>
      <w:r w:rsidR="00982DBC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три отдельны</w:t>
      </w:r>
      <w:r w:rsidR="00982DBC" w:rsidRPr="00EB1E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секции: 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1) для приготовления и окрашивания мазков; 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2) для бактериоскопии; 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3) для регистрации и хранения препаратов.</w:t>
      </w:r>
    </w:p>
    <w:p w:rsidR="00221FC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548B" w:rsidRPr="00EB1E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е допускается п</w:t>
      </w:r>
      <w:r w:rsidR="00221FC7" w:rsidRPr="00EB1EB1">
        <w:rPr>
          <w:rFonts w:ascii="Times New Roman" w:hAnsi="Times New Roman" w:cs="Times New Roman"/>
          <w:sz w:val="28"/>
          <w:szCs w:val="28"/>
          <w:lang w:val="ru-RU"/>
        </w:rPr>
        <w:t>осещение стационарных больных противотуберкулезных организаци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й.</w:t>
      </w:r>
    </w:p>
    <w:p w:rsidR="00221FC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21FC7" w:rsidRPr="00EB1EB1">
        <w:rPr>
          <w:rFonts w:ascii="Times New Roman" w:hAnsi="Times New Roman" w:cs="Times New Roman"/>
          <w:sz w:val="28"/>
          <w:szCs w:val="28"/>
          <w:lang w:val="ru-RU"/>
        </w:rPr>
        <w:t>. Прием пищи больных с выделением микобактерии туберкулеза осуществляется в палатах.</w:t>
      </w:r>
    </w:p>
    <w:p w:rsidR="00F84D1B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84D1B" w:rsidRPr="00EB1EB1">
        <w:rPr>
          <w:rFonts w:ascii="Times New Roman" w:hAnsi="Times New Roman" w:cs="Times New Roman"/>
          <w:sz w:val="28"/>
          <w:szCs w:val="28"/>
          <w:lang w:val="ru-RU"/>
        </w:rPr>
        <w:t>. Спальные помещения реабилитационных центров для детей состоят из изолированных палатных секций. Составы секций дополнительно оборудуются: игровой, палатой-спальней, гардеробной с сушильными шкафами, буфетной комнатой.</w:t>
      </w:r>
    </w:p>
    <w:p w:rsidR="00F84D1B" w:rsidRPr="00EB1EB1" w:rsidRDefault="00F84D1B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Вместимость палат-спален для детей не превышают пяти мест. На две секции предоставляется комната для глажения и чистки одежды, помещение для хранения вещей детей.</w:t>
      </w:r>
    </w:p>
    <w:p w:rsidR="00F84D1B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84D1B" w:rsidRPr="00EB1EB1">
        <w:rPr>
          <w:rFonts w:ascii="Times New Roman" w:hAnsi="Times New Roman" w:cs="Times New Roman"/>
          <w:sz w:val="28"/>
          <w:szCs w:val="28"/>
          <w:lang w:val="ru-RU"/>
        </w:rPr>
        <w:t>. В реабилитационном центре для взрослых предусмотреть одноместные и двухместные спальные комнаты.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D1B" w:rsidRPr="00EB1EB1">
        <w:rPr>
          <w:rFonts w:ascii="Times New Roman" w:hAnsi="Times New Roman" w:cs="Times New Roman"/>
          <w:sz w:val="28"/>
          <w:szCs w:val="28"/>
          <w:lang w:val="ru-RU"/>
        </w:rPr>
        <w:t>В жилом к</w:t>
      </w:r>
      <w:r w:rsidR="009B2EA0" w:rsidRPr="00EB1EB1">
        <w:rPr>
          <w:rFonts w:ascii="Times New Roman" w:hAnsi="Times New Roman" w:cs="Times New Roman"/>
          <w:sz w:val="28"/>
          <w:szCs w:val="28"/>
          <w:lang w:val="ru-RU"/>
        </w:rPr>
        <w:t>орпусе центра предусматриваются</w:t>
      </w:r>
      <w:r w:rsidR="00F84D1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процедурная, раздельные кладовые для чистого и грязного белья, бытовая комната, комната дежурного персонала и помещение для хранения уборочного инвентаря, моющих и дезинфицирующих средств.</w:t>
      </w:r>
    </w:p>
    <w:p w:rsidR="00F256D0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136. 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>Площадь терапевтического, ортопедического, хирургического, ортодонтического стоматологических кабинетов определяется из расчета 14 м</w:t>
      </w:r>
      <w:r w:rsidR="00F256D0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основное стоматологическое кресло и по 7 м</w:t>
      </w:r>
      <w:r w:rsidR="00F256D0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каждое дополнительное. При наличии у дополнительного кресла универсальной стоматологической установки площадь увеличивается до 10 м</w:t>
      </w:r>
      <w:r w:rsidR="00F256D0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13C4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137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256D0" w:rsidRPr="00EB1EB1" w:rsidRDefault="00F256D0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Стоматологические организации размещаются в отдельно стоящих, встроенных (встроено-пристроенных) помещениях, расположенных на первых этажах жилых и общественных зданий с отдельным входом при условии соблюдения требований настоящих Санитарных правил.</w:t>
      </w:r>
    </w:p>
    <w:p w:rsidR="00F256D0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138. 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>В зуботехнических лабораториях рабочее место зубного техника в основном помещении оснащается специальным зуботехническим столом и электрической шлифовальной машиной с местным отсосом пыли. Площадь зуботехнической лаборатории не менее 7,0 м</w:t>
      </w:r>
      <w:r w:rsidR="00F256D0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>, на одно рабочее место не менее 4,0 м</w:t>
      </w:r>
      <w:r w:rsidR="00F256D0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F256D0" w:rsidRPr="00EB1EB1">
        <w:rPr>
          <w:rFonts w:ascii="Times New Roman" w:hAnsi="Times New Roman" w:cs="Times New Roman"/>
          <w:sz w:val="28"/>
          <w:szCs w:val="28"/>
          <w:lang w:val="ru-RU"/>
        </w:rPr>
        <w:t>. Вытяжные шкафы с механическим побуждением оборудуются в стерилизационных и паяльных; местные отсосы пыли на рабочих местах зубных техников в основных помещениях и у каждой полировальной машины – в полировочных, вытяжные зонты в литейной над печью центробежного литья, над газовой плитой – в паяльной, над рабочим столом в полимеризационном помещении.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8402F"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9. Площадь кабин в отделениях (кабинетах) электролечения, светолечения и ультразвуковой терапии оборудуются из расчета не менее 6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м</w:t>
      </w:r>
      <w:r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B1EB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на один стационарный аппарат.</w:t>
      </w:r>
    </w:p>
    <w:p w:rsidR="00EF677E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EF677E" w:rsidRPr="00EB1EB1">
        <w:rPr>
          <w:rFonts w:ascii="Times New Roman" w:hAnsi="Times New Roman" w:cs="Times New Roman"/>
          <w:sz w:val="28"/>
          <w:szCs w:val="28"/>
          <w:lang w:val="ru-RU"/>
        </w:rPr>
        <w:t>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EF677E" w:rsidRPr="00EB1EB1" w:rsidRDefault="00EF677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8402F" w:rsidRPr="00EB1EB1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Помещение групповой ингаляции изолируется от остальных помещений.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142.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Отделения физиотерапии подразделяются на </w:t>
      </w:r>
      <w:r w:rsidR="00F300F3" w:rsidRPr="00EB1E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сухую</w:t>
      </w:r>
      <w:r w:rsidR="00F300F3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зону (кабинеты электро-, свето-, теплолечения) и </w:t>
      </w:r>
      <w:r w:rsidR="00F300F3" w:rsidRPr="00EB1E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влажную</w:t>
      </w:r>
      <w:r w:rsidR="00F300F3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143.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отделении иглорефлексотерапии предусм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>атривается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: кабинет врача, процедурный кабинет, комнат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отдыха для больных и санитарно-бытовые помещения.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Для контрастных ванн предусм</w:t>
      </w:r>
      <w:r w:rsidR="005C2FF6"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>ивается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два смежных бассейна размерами 1,75 м х 1,75 м и глубиной 1,2 (1,3) м. Переход из одного бассейна в другой осуществляется по лестнице между бассейнами.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Грязелечебный зал состоит из отдельных кабин с примыкающими к ним душевыми кабинами и двумя кабинами для раздевания больных. Вход для больных распол</w:t>
      </w:r>
      <w:r w:rsidR="007D2C11"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>гается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только через кабины для раздевания и душевые.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Электрогрязевые процедуры проводятся в отдельном изолированном помещении, входящим в состав помещений грязелечения.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Размеры зеркала воды лечебно-плавательных бассейнов принимаются из расчета 6,0 м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одного занимающегося.</w:t>
      </w:r>
    </w:p>
    <w:p w:rsidR="00F84D1B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148</w:t>
      </w:r>
      <w:r w:rsidR="00F84D1B" w:rsidRPr="00EB1EB1">
        <w:rPr>
          <w:rFonts w:ascii="Times New Roman" w:hAnsi="Times New Roman" w:cs="Times New Roman"/>
          <w:sz w:val="28"/>
          <w:szCs w:val="28"/>
          <w:lang w:val="ru-RU"/>
        </w:rPr>
        <w:t>. Кабинет гирудотерапии предусматривает следующие помещения: для ожидания приема, кабинет для отпуска лечебных процедур, санитарно-бытовые помещения (санузел, помещение для хранения уборочного инвентаря).</w:t>
      </w:r>
      <w:r w:rsidR="00E170D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4D1B" w:rsidRPr="00EB1EB1">
        <w:rPr>
          <w:rFonts w:ascii="Times New Roman" w:hAnsi="Times New Roman" w:cs="Times New Roman"/>
          <w:sz w:val="28"/>
          <w:szCs w:val="28"/>
          <w:lang w:val="kk-KZ"/>
        </w:rPr>
        <w:t>Сертификат соответствия предусматривается на каждую партию пиявок. Пиявки используются однократно, повторное не используются.</w:t>
      </w:r>
      <w:r w:rsidR="009B2EA0"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4D1B" w:rsidRPr="00EB1EB1">
        <w:rPr>
          <w:rFonts w:ascii="Times New Roman" w:hAnsi="Times New Roman" w:cs="Times New Roman"/>
          <w:sz w:val="28"/>
          <w:szCs w:val="28"/>
          <w:lang w:val="kk-KZ"/>
        </w:rPr>
        <w:t>Пиявки после применения помещают в лотки с солью по окончании срыгивания крови,далее сбрасываются в полиэтиленовый пакет, подвергаются обеззараживанию, с последующим сбором в соотвествии с принятой схемой обращения с медицинскими отходами.</w:t>
      </w:r>
    </w:p>
    <w:p w:rsidR="00DE1282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На объектах предусматривается централизован</w:t>
      </w:r>
      <w:r w:rsidR="00DE1282" w:rsidRPr="00EB1EB1">
        <w:rPr>
          <w:rFonts w:ascii="Times New Roman" w:hAnsi="Times New Roman" w:cs="Times New Roman"/>
          <w:sz w:val="28"/>
          <w:szCs w:val="28"/>
          <w:lang w:val="ru-RU"/>
        </w:rPr>
        <w:t>ное стерилизационное отделение</w:t>
      </w:r>
      <w:r w:rsidR="00403A1C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Помещения ЦСО разделяются на три зоны: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 грязная (прием грязного материала, сортировка, закладка в дезинфекционно-моечную машину);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2) чистая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отдельное помещение;</w:t>
      </w:r>
    </w:p>
    <w:p w:rsidR="003255A7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3) стерильная (поступление стерильного материала из стерилизаторов и его хранение).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150.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Вход в помещение чистой и стерильной зон осуществляется через санитарный пропускник.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151.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Дополнительные помещения: экспедиция (выдача стерильного материала), санитарные узлы и бытовые помещения для медицинского персонала.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152</w:t>
      </w:r>
      <w:r w:rsidR="006E43B3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самостоятельно организованных медицинских и стоматологических кабинетах предусмотреть моечно-стерилизационную площадью не менее 6,0 м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до трех рабочих мест, не менее 8,0 м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для четырех и более рабочих мест. </w:t>
      </w:r>
    </w:p>
    <w:p w:rsidR="003255A7" w:rsidRPr="00EB1EB1" w:rsidRDefault="008E5509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терилизующ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1548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устанавливается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9B2EA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инструкцией по эксплуатации непосредственно на рабочих местах.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При проектировании прачечной ее производительность принимается из расчета стирки 2,3 килограмма (далее – кг) сухого белья в сутки на одну койку в стационаре и 0,4 кг сухого белья в сутки на одно посещение амбулаторно-поликлинической организации.</w:t>
      </w:r>
    </w:p>
    <w:p w:rsidR="003255A7" w:rsidRPr="00EB1EB1" w:rsidRDefault="0098402F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154.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На объектах здравоохранения небольшой мощности </w:t>
      </w:r>
      <w:r w:rsidR="008E550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предусматривается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мини-прачечной (для стирки спецодежды, полотенец, салфеток) в составе двух помещений (одно для сбора и стирки, другое </w:t>
      </w:r>
      <w:r w:rsidR="00DE1282" w:rsidRPr="00EB1E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0260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для сушки и глажения).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4D2A" w:rsidRPr="00EB1EB1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атологоанатомическо</w:t>
      </w:r>
      <w:r w:rsidR="00DD2560" w:rsidRPr="00EB1EB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отделени</w:t>
      </w:r>
      <w:r w:rsidR="00DD2560" w:rsidRPr="00EB1EB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и морг</w:t>
      </w:r>
      <w:r w:rsidR="00DD2560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04E2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560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три входа-выхода, два для раздельного приема и выдачи трупов, третий – для пользования персоналом.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 морге </w:t>
      </w:r>
      <w:r w:rsidR="00DD2560" w:rsidRPr="00EB1EB1">
        <w:rPr>
          <w:rFonts w:ascii="Times New Roman" w:hAnsi="Times New Roman" w:cs="Times New Roman"/>
          <w:sz w:val="28"/>
          <w:szCs w:val="28"/>
          <w:lang w:val="ru-RU"/>
        </w:rPr>
        <w:t>предусматриваются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помещения: приема и хранения трупов, секционные (не менее двух), в том числе малая секционная для вскрытия и выдачи трупов людей, умерших от инфекционных заболеваний с отдельными наружным входом и подъездными путями, зал ритуальных процедур и выдачи трупов, хранения фиксированного материала, одежды, гробов и другого имущества, бытовые помещения для персонала.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Помещения, связанные с транспортировкой трупов внутри здания, проведением вскрытия, обработкой и хранением нефиксированного секционного материала разделяются тамбуром или коридором от гистологической лаборатории, помещений для врачей и обслуживающего персонала, музея и бытовых помещений.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159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Планировка дверных проемов и конструкция дверей в помещениях для хранения трупов, предсекционной, секционной, комнате для одевания трупов и в траурном зале обеспечива</w:t>
      </w:r>
      <w:r w:rsidR="00F5514F" w:rsidRPr="00EB1EB1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свободный пронос носилок и проезд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каталок.</w:t>
      </w:r>
    </w:p>
    <w:p w:rsidR="003255A7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центрах судебно-медицинской экспертизы отделение экспертизы живых лиц располагается в изолированном отсеке, с самостоятельным входом.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161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Помещение для хранения трупов оборудуется холодильными установками,</w:t>
      </w:r>
      <w:r w:rsidR="004A4D2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обеспечивающими температуру +2</w:t>
      </w:r>
      <w:r w:rsidR="00E5502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A4D2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- +4</w:t>
      </w:r>
      <w:r w:rsidR="00E5502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С, средствами механизации для транспортировки трупов, стеллажами, полками или специальными сейфами. Хранение трупов на полу, не допускается. При хранении трупов на разных этажах оборудуется лифт.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162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К секционным столам подводится холодная и горячая вода. Секционный стол оборудуется емкостью для сбора и обеззараживания сточных вод перед сливом в канализацию. Рабочее место у секционного стола оснащается деревянной решеткой.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163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164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Пол ежедневно промывается горячей водой с моющими средствами, панели стен, двери моются по мере загрязнения, но не реже одного раза в неделю.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165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E5502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166</w:t>
      </w:r>
      <w:r w:rsidR="00E55024" w:rsidRPr="00EB1EB1">
        <w:rPr>
          <w:rFonts w:ascii="Times New Roman" w:hAnsi="Times New Roman" w:cs="Times New Roman"/>
          <w:sz w:val="28"/>
          <w:szCs w:val="28"/>
          <w:lang w:val="ru-RU"/>
        </w:rPr>
        <w:t>. Работа с секционным материалом проводится с использованием средств индивидуальной защиты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3255A7" w:rsidRPr="00EB1EB1" w:rsidRDefault="003255A7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3F8" w:rsidRPr="00EB1EB1" w:rsidRDefault="00EF43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3. Санитарно-эпидемиологические требования к содержанию и эксплуатации помещений и оборудованию объектов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Влажная уборка (пола, мебели, оборудования, подоконников, дверей) проводится не менее двух раз в сутки (в операционных между операциями), с использованием моющих и дезинфицирующих средств, разрешенных к применению в Республике Казахстан.</w:t>
      </w:r>
    </w:p>
    <w:p w:rsidR="00CA23D4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168.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Уборочный инвентарь маркир</w:t>
      </w:r>
      <w:r w:rsidR="004150CD" w:rsidRPr="00EB1EB1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помещений и видов уборочных работ, использ</w:t>
      </w:r>
      <w:r w:rsidR="004150CD" w:rsidRPr="00EB1EB1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строго по назначению, дезинфицир</w:t>
      </w:r>
      <w:r w:rsidR="004150CD" w:rsidRPr="00EB1EB1">
        <w:rPr>
          <w:rFonts w:ascii="Times New Roman" w:hAnsi="Times New Roman" w:cs="Times New Roman"/>
          <w:sz w:val="28"/>
          <w:szCs w:val="28"/>
          <w:lang w:val="ru-RU"/>
        </w:rPr>
        <w:t>уется после применения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EE9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169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3EE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Наружная и внутренняя поверхность медицинской мебели </w:t>
      </w:r>
      <w:r w:rsidR="004150CD" w:rsidRPr="00EB1EB1">
        <w:rPr>
          <w:rFonts w:ascii="Times New Roman" w:hAnsi="Times New Roman" w:cs="Times New Roman"/>
          <w:sz w:val="28"/>
          <w:szCs w:val="28"/>
          <w:lang w:val="ru-RU"/>
        </w:rPr>
        <w:t>выполняется из</w:t>
      </w:r>
      <w:r w:rsidR="00904E2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EE9" w:rsidRPr="00EB1EB1">
        <w:rPr>
          <w:rFonts w:ascii="Times New Roman" w:hAnsi="Times New Roman" w:cs="Times New Roman"/>
          <w:sz w:val="28"/>
          <w:szCs w:val="28"/>
          <w:lang w:val="ru-RU"/>
        </w:rPr>
        <w:t>гладк</w:t>
      </w:r>
      <w:r w:rsidR="004150CD" w:rsidRPr="00EB1EB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93EE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материалов, устойчивых к воздействию моющих и дезинфицирующих средств.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170. </w:t>
      </w:r>
      <w:r w:rsidR="00793EE9" w:rsidRPr="00EB1EB1">
        <w:rPr>
          <w:rFonts w:ascii="Times New Roman" w:hAnsi="Times New Roman" w:cs="Times New Roman"/>
          <w:spacing w:val="-4"/>
          <w:sz w:val="28"/>
          <w:szCs w:val="28"/>
          <w:lang w:val="ru-RU"/>
        </w:rPr>
        <w:t>Все имеющееся в больнице технологическое, санитарно-техническое, инженерно</w:t>
      </w:r>
      <w:r w:rsidR="00496C3C" w:rsidRPr="00EB1EB1">
        <w:rPr>
          <w:rFonts w:ascii="Times New Roman" w:hAnsi="Times New Roman" w:cs="Times New Roman"/>
          <w:spacing w:val="-4"/>
          <w:sz w:val="28"/>
          <w:szCs w:val="28"/>
          <w:lang w:val="ru-RU"/>
        </w:rPr>
        <w:t>е и другое оборудование находит</w:t>
      </w:r>
      <w:r w:rsidR="00793EE9" w:rsidRPr="00EB1EB1">
        <w:rPr>
          <w:rFonts w:ascii="Times New Roman" w:hAnsi="Times New Roman" w:cs="Times New Roman"/>
          <w:spacing w:val="-4"/>
          <w:sz w:val="28"/>
          <w:szCs w:val="28"/>
          <w:lang w:val="ru-RU"/>
        </w:rPr>
        <w:t>ся в исправном состоянии.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171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Генеральная уборка помещений палатных отделений,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функциональных помещений и кабинетов с применением моющих и дезинфицирующих средств, разрешенных к применению в Республике Казахстан, проводится один раз в месяц и по эпидемиологическим показаниям, с обработкой стен, пола, оборудования, инвентаря, светильников.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172.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Для проведения генеральной уборки персонал обеспечивается спецодеждой, средствами индивидуальной защиты, промаркированным уборочным инвентарем и чистой ветошью.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После выписки, перевода, смерти больного, в освободившейся палате проводится уборка по типу заключительной дезинфекции, постельные принадлежности (матрацы, подушки, одеяла) подвергают камерной дезинфекции или обработке растворами дезинфекционных средств.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Генеральная уборка помещений операционного блока, перевязочных, родильных залов, процедурных, манипуляционных, стерилизационных, палат интенсивной терапии, помещений с асептическим режимом проводится один раз в неделю с обработкой и дезинфекцией оборудования, мебели, инвентаря.</w:t>
      </w:r>
    </w:p>
    <w:p w:rsidR="005A75DF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0254" w:rsidRPr="00EB1EB1">
        <w:rPr>
          <w:rFonts w:ascii="Times New Roman" w:hAnsi="Times New Roman" w:cs="Times New Roman"/>
          <w:sz w:val="28"/>
          <w:szCs w:val="28"/>
          <w:lang w:val="kk-KZ"/>
        </w:rPr>
        <w:t>В операционных, перевязочных, родильных залах, палатах реанимации, палатахноворожденных, недоношенных детей и детей до одного года, процедурных, инфекционных боксах,помещениях с асептическим режимом после каждой текущей уборки на тридцать минут, послегенеральной уборки на 2 часа включаются ультрафиолетовые облучатели.При применении других установок для обеззараживания воздуха расчет проводится всоответствии с инструкцией по эксплуатации.</w:t>
      </w:r>
      <w:r w:rsidR="009B2EA0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2EA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Учет отработанного времени бактерицидных облучателей </w:t>
      </w:r>
      <w:r w:rsidR="007F0254" w:rsidRPr="00EB1EB1">
        <w:rPr>
          <w:rFonts w:ascii="Times New Roman" w:hAnsi="Times New Roman" w:cs="Times New Roman"/>
          <w:sz w:val="28"/>
          <w:szCs w:val="28"/>
          <w:lang w:val="ru-RU"/>
        </w:rPr>
        <w:t>фиксируется в журнале</w:t>
      </w:r>
      <w:r w:rsidR="005A75DF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по форме, согласно приложению 5 к настоящим Санитарным правилам.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Неэкранированные передвижные бактерицидные облучатели устанавлив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аются из расчета мощности 2,0-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2,5 ватт (далее – Вт) на один метр кубический помещения. Экранированные бактерицидные облучатели из расчета мощности 1,0 Вт на 1 м</w:t>
      </w:r>
      <w:r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помещени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я устанавливаются на высоте        1,8-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2,0 м от пола, при условии не направленного излучения на находящихся в помещении людей. В помещениях с интенсивной непрерывной нагрузкой устанавливаются ультрафиолетовые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рециркуляторы.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177.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Выключатель для ламп размещается перед входом в помещение и блокируется со световым табло </w:t>
      </w:r>
      <w:r w:rsidR="00325EFA" w:rsidRPr="00EB1E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Не входить, включен бактерицидный облучатель!</w:t>
      </w:r>
      <w:r w:rsidR="00325EFA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государственном и русском языках.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178.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Для снижения обсемененности воздуха до безопасного уровня примен</w:t>
      </w:r>
      <w:r w:rsidR="00246AB3" w:rsidRPr="00EB1EB1"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 w:rsidR="00246AB3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F45CBD" w:rsidRPr="00EB1E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A522B" w:rsidRPr="00EB1EB1" w:rsidRDefault="00DE1282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присутствии людей;</w:t>
      </w:r>
    </w:p>
    <w:p w:rsidR="001A522B" w:rsidRPr="00EB1EB1" w:rsidRDefault="00DE1282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применение бактериальных фильтров.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Облучатели и фильтры используются в соответствии с инструкцией по эксплуатации.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9. Смена белья больным проводится один раз в семь дней и по мере загрязнения. 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Больные туберкулезом, находящиеся на стационарном лечении, обеспечиваются </w:t>
      </w:r>
      <w:r w:rsidR="008608E4" w:rsidRPr="00EB1EB1">
        <w:rPr>
          <w:rFonts w:ascii="Times New Roman" w:hAnsi="Times New Roman" w:cs="Times New Roman"/>
          <w:sz w:val="28"/>
          <w:szCs w:val="28"/>
          <w:lang w:val="ru-RU"/>
        </w:rPr>
        <w:t>одеждой противотуберкулезного стационара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180.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Смена постельного белья родильницам проводится каждые три дня и по мере загрязнения.</w:t>
      </w:r>
    </w:p>
    <w:p w:rsidR="00E67F42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7F42"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В операционных, родильных </w:t>
      </w:r>
      <w:r w:rsidR="008608E4" w:rsidRPr="00EB1EB1">
        <w:rPr>
          <w:rFonts w:ascii="Times New Roman" w:hAnsi="Times New Roman" w:cs="Times New Roman"/>
          <w:sz w:val="28"/>
          <w:szCs w:val="28"/>
          <w:lang w:val="kk-KZ"/>
        </w:rPr>
        <w:t>залах</w:t>
      </w:r>
      <w:r w:rsidR="00E67F42" w:rsidRPr="00EB1EB1">
        <w:rPr>
          <w:rFonts w:ascii="Times New Roman" w:hAnsi="Times New Roman" w:cs="Times New Roman"/>
          <w:sz w:val="28"/>
          <w:szCs w:val="28"/>
          <w:lang w:val="kk-KZ"/>
        </w:rPr>
        <w:t>, помещениях с асептическим режимом используется стерильное или одноразовое белье.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Сбор использованного белья осуществляется в плотную специальную тару (клеенчатые, полиэтиленовые мешки, оборудованные бельевые тележки). </w:t>
      </w:r>
      <w:r w:rsidR="00F45CBD" w:rsidRPr="00EB1E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азборка грязного белья в отделениях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CBD" w:rsidRPr="00EB1EB1">
        <w:rPr>
          <w:rFonts w:ascii="Times New Roman" w:hAnsi="Times New Roman" w:cs="Times New Roman"/>
          <w:sz w:val="28"/>
          <w:szCs w:val="28"/>
          <w:lang w:val="ru-RU"/>
        </w:rPr>
        <w:t>не проводится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184.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Чистое белье хранится в специально выделенных помещениях на стеллажах, в шкафах на полках.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5CBD" w:rsidRPr="00EB1E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тирка белья </w:t>
      </w:r>
      <w:r w:rsidR="00F45CB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в прачечных всех форм собственности при условии выделения специальных технологических линий, исключающих возможность контакта белья с внебольничным</w:t>
      </w:r>
      <w:r w:rsidR="00CA23D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бельем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Белье инфекционных, гнойно-хирургических и патологоанатомических отделений перед стиркой подвергается дезинфекции.</w:t>
      </w:r>
    </w:p>
    <w:p w:rsidR="00021E91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Транспортировка чистого и грязного белья осуществляется в упакованном виде в закрытой маркированной таре («чистое», «грязное» белье).</w:t>
      </w:r>
    </w:p>
    <w:p w:rsidR="00EF43F8" w:rsidRPr="00EB1EB1" w:rsidRDefault="00EF43F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2F4B" w:rsidRPr="00EB1EB1" w:rsidRDefault="00182F4B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4. Требования к сбору медицинских отходов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Сбор, временное хранение и вывоз медицинских отходов выполняется в соответствии со схемой обращения с отходами, принятом в объекте здравоохранения, который предусматривает: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 качественный и количественный состав образующихся отходов;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 порядок сбора отходов;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3) применяемые способы обеззараживания (обезвреживания) и удаления отходов;</w:t>
      </w:r>
    </w:p>
    <w:p w:rsidR="00F45CBD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4) гигиеническое обучение персонала правилам эпидемической безопасности при обращении с отходами.</w:t>
      </w:r>
    </w:p>
    <w:p w:rsidR="00353E7E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188</w:t>
      </w:r>
      <w:r w:rsidR="00353E7E" w:rsidRPr="00EB1EB1">
        <w:rPr>
          <w:rFonts w:ascii="Times New Roman" w:hAnsi="Times New Roman" w:cs="Times New Roman"/>
          <w:sz w:val="28"/>
          <w:szCs w:val="28"/>
          <w:lang w:val="ru-RU"/>
        </w:rPr>
        <w:t>. В целях организации системы обращения с медицинскими отхо</w:t>
      </w:r>
      <w:r w:rsidR="00804D0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дами </w:t>
      </w:r>
      <w:r w:rsidR="00353E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приказом руководителя объекта здравоохранения назначаются: </w:t>
      </w:r>
    </w:p>
    <w:p w:rsidR="00353E7E" w:rsidRPr="00EB1EB1" w:rsidRDefault="00DE1282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353E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лицо, осуществляющее организацию обращения с отходами и контроль за соблюдением требований настоящих санитарных правил, санитарно-эпидемиологического законодательства, законодательства об отходах, которое </w:t>
      </w:r>
      <w:r w:rsidR="00353E7E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проходит периодическое обучение по вопросам обращения с отходами на курсах повышения квалификации;</w:t>
      </w:r>
    </w:p>
    <w:p w:rsidR="00353E7E" w:rsidRPr="00EB1EB1" w:rsidRDefault="00DE1282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353E7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лица, ответственные за обращение с отходами в каждом структурном подразделении, которые проходят инструктаж по обращению с медицинскими отходами. Инструктаж по обращению с медицинскими отходами проводит лицо, указанное в предыдущем абзаце настоящих санитарных правил.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189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Персонал проходит предварительные и периодические медицинские осмотры. К работе с отходами не допускаются лица моложе 18 лет.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190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Персонал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нарукавники).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191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</w:t>
      </w:r>
      <w:r w:rsidR="00DE1282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сбора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каждого класса отходов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мешки, пакеты различн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окраск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(отходы класса А – белую, Б – желтую, В – красную, Г – черную), контейнеры, емкости 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маркировку. Металлические и пластиковые емкости, контей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неры для сбора опасных отходов</w:t>
      </w:r>
      <w:r w:rsidR="004A4D2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плотно закрыва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192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Сбор отходов класса А осуществляется в многоразовые емкости и одноразовые пакеты.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Одноразовые пакеты располагаются на специальных тележках или внутри многоразовых контейнеров. Емкости для сбора отходов и тележки маркир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375445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ищевы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отход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специального выделенного холодильного оборудования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временно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хранятся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не боле двадцати четырех часов.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Отходы класса Б собираются в одноразовые мягкие (пакеты) или твердые (непрокалываемые) контейнеры желтого цвета или имеющие желтую маркировку.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Колющие и острые предметы собираются отдельно от других видов медицинских отходов в непрокалываемые и водостойкие КБСУ без предварительного разбора и дезинфекции.</w:t>
      </w:r>
    </w:p>
    <w:p w:rsidR="00B35BA2" w:rsidRPr="00EB1EB1" w:rsidRDefault="00F5584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</w:t>
      </w:r>
      <w:r w:rsidR="00B35BA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специальных устройств для отсекания игл </w:t>
      </w:r>
      <w:r w:rsidR="00B35BA2" w:rsidRPr="00EB1EB1">
        <w:rPr>
          <w:rFonts w:ascii="Times New Roman CYR" w:hAnsi="Times New Roman CYR" w:cs="Times New Roman CYR"/>
          <w:sz w:val="28"/>
          <w:szCs w:val="28"/>
          <w:lang w:val="ru-RU"/>
        </w:rPr>
        <w:t>(иглосъемники, иглодеструкторы, иглоотсекатели</w:t>
      </w:r>
      <w:r w:rsidR="001F2B68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 и др</w:t>
      </w:r>
      <w:r w:rsidR="004A4D2A" w:rsidRPr="00EB1EB1">
        <w:rPr>
          <w:rFonts w:ascii="Times New Roman CYR" w:hAnsi="Times New Roman CYR" w:cs="Times New Roman CYR"/>
          <w:sz w:val="28"/>
          <w:szCs w:val="28"/>
          <w:lang w:val="ru-RU"/>
        </w:rPr>
        <w:t>угие</w:t>
      </w:r>
      <w:r w:rsidR="00B35BA2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r w:rsidR="00B35BA2" w:rsidRPr="00EB1EB1">
        <w:rPr>
          <w:rFonts w:ascii="Times New Roman" w:hAnsi="Times New Roman" w:cs="Times New Roman"/>
          <w:sz w:val="28"/>
          <w:szCs w:val="28"/>
          <w:lang w:val="ru-RU"/>
        </w:rPr>
        <w:t>допускается</w:t>
      </w:r>
      <w:r w:rsidR="0071217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B53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совместный </w:t>
      </w:r>
      <w:r w:rsidR="00B35BA2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сбор использованных шприцев </w:t>
      </w:r>
      <w:r w:rsidR="00003B53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без игл </w:t>
      </w:r>
      <w:r w:rsidR="00B35BA2" w:rsidRPr="00EB1EB1">
        <w:rPr>
          <w:rFonts w:ascii="Times New Roman CYR" w:hAnsi="Times New Roman CYR" w:cs="Times New Roman CYR"/>
          <w:sz w:val="28"/>
          <w:szCs w:val="28"/>
          <w:lang w:val="ru-RU"/>
        </w:rPr>
        <w:t xml:space="preserve">в </w:t>
      </w:r>
      <w:r w:rsidR="00003B53" w:rsidRPr="00EB1EB1">
        <w:rPr>
          <w:rFonts w:ascii="Times New Roman" w:hAnsi="Times New Roman" w:cs="Times New Roman"/>
          <w:sz w:val="28"/>
          <w:szCs w:val="28"/>
          <w:lang w:val="ru-RU"/>
        </w:rPr>
        <w:t>одноразовые мягкие (пакеты) с другими отходами класса Б</w:t>
      </w:r>
      <w:r w:rsidR="0071217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подвергающиеся уничтожению на специальных установках</w:t>
      </w:r>
      <w:r w:rsidR="00003B53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. Для сбора органических, жидких отходов класса Б использ</w:t>
      </w:r>
      <w:r w:rsidR="00375445" w:rsidRPr="00EB1EB1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одноразовые влагостойкие контейнеры с крышкой, обеспечивающей их герметизацию</w:t>
      </w:r>
      <w:r w:rsidR="00DB70E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Жидкие отходы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подлежат обязательному обеззараживанию (дезинфекции), после чего сливаются в систему водоотведения.</w:t>
      </w:r>
    </w:p>
    <w:p w:rsidR="001A522B" w:rsidRPr="00EB1EB1" w:rsidRDefault="00773044" w:rsidP="00580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КБСУ заполняются не более чем на </w:t>
      </w:r>
      <w:r w:rsidR="00410851" w:rsidRPr="00EB1EB1">
        <w:rPr>
          <w:rStyle w:val="s0"/>
          <w:rFonts w:ascii="Times New Roman" w:hAnsi="Times New Roman" w:cs="Times New Roman"/>
          <w:sz w:val="28"/>
          <w:szCs w:val="28"/>
          <w:lang w:val="ru-RU"/>
        </w:rPr>
        <w:t>три четвертых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объема</w:t>
      </w:r>
      <w:r w:rsidR="00410851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04A93" w:rsidRPr="00EB1EB1" w:rsidRDefault="00404A93" w:rsidP="00580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По заполнению КБСУ плотно закрываются крышкой и направляются в помещение для временного хранения медицинских отходов, где хранится не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трех суток.</w:t>
      </w:r>
    </w:p>
    <w:p w:rsidR="0090299F" w:rsidRPr="00EB1EB1" w:rsidRDefault="00773044" w:rsidP="00580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0299F" w:rsidRPr="00EB1EB1">
        <w:rPr>
          <w:rFonts w:ascii="Times New Roman" w:hAnsi="Times New Roman" w:cs="Times New Roman"/>
          <w:sz w:val="28"/>
          <w:szCs w:val="28"/>
          <w:lang w:val="ru-RU"/>
        </w:rPr>
        <w:t>При организации обеззараживания отходов с использованием специальных установок по обезвреживанию сбор, временное хранение, транспортирование отхода класса Б проводится</w:t>
      </w:r>
      <w:r w:rsidR="002155C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99F" w:rsidRPr="00EB1EB1">
        <w:rPr>
          <w:rFonts w:ascii="Times New Roman" w:hAnsi="Times New Roman" w:cs="Times New Roman"/>
          <w:sz w:val="28"/>
          <w:szCs w:val="28"/>
          <w:lang w:val="ru-RU"/>
        </w:rPr>
        <w:t>без предварительного обеззараживания в местах образования, при условии обеспечения эпидемиологической безопасности.</w:t>
      </w:r>
    </w:p>
    <w:p w:rsidR="007179D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179DB" w:rsidRPr="00EB1EB1">
        <w:rPr>
          <w:rFonts w:ascii="Times New Roman" w:hAnsi="Times New Roman" w:cs="Times New Roman"/>
          <w:sz w:val="28"/>
          <w:szCs w:val="28"/>
          <w:lang w:val="ru-RU"/>
        </w:rPr>
        <w:t>Патологоанатомические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отведённом участке кладбища. Предварительное обеззараживание таких отходов не требуется, за исключение отходов от инфекционных больных.</w:t>
      </w:r>
    </w:p>
    <w:p w:rsidR="00687A53" w:rsidRPr="00EB1EB1" w:rsidRDefault="00773044" w:rsidP="005804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9519D" w:rsidRPr="00EB1EB1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87A53" w:rsidRPr="00EB1EB1">
        <w:rPr>
          <w:rFonts w:ascii="Times New Roman CYR" w:hAnsi="Times New Roman CYR" w:cs="Times New Roman CYR"/>
          <w:sz w:val="28"/>
          <w:szCs w:val="28"/>
          <w:lang w:val="ru-RU"/>
        </w:rPr>
        <w:t>Отходы класса В подлежат обязательному обеззараживанию (дезинфекции) физическими методами (термические, микроволновые, радиационные и другие) на объекте здравоохранения.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</w:r>
    </w:p>
    <w:p w:rsidR="00687A53" w:rsidRPr="00EB1EB1" w:rsidRDefault="00687A5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Отходы класса В собирают в одноразовую мягкую упаковку (пакеты) или твердые (непрокалываемые) контейнеры красного цвета или имеющую красную маркировку.</w:t>
      </w:r>
      <w:r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спользованные одноразовые колющие (режущие) инструменты и другие изделия медицинского назначения (далее – ИМН) помещают в твердые</w:t>
      </w:r>
      <w:r w:rsidR="0093196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(непрокалываемые) влагостойкие герметичные контейнеры. Жидкие биологические отходы</w:t>
      </w:r>
      <w:r w:rsidRPr="00EB1EB1">
        <w:rPr>
          <w:rFonts w:ascii="Times New Roman" w:hAnsi="Times New Roman" w:cs="Times New Roman"/>
          <w:sz w:val="28"/>
          <w:szCs w:val="28"/>
          <w:lang w:val="kk-KZ"/>
        </w:rPr>
        <w:t xml:space="preserve"> класса В после обеззараживания (дезинфекции) сливаются в систему канализаций.</w:t>
      </w:r>
    </w:p>
    <w:p w:rsidR="00687A53" w:rsidRPr="00EB1EB1" w:rsidRDefault="003F0C2E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EB1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="00687A53" w:rsidRPr="00EB1EB1">
        <w:rPr>
          <w:rFonts w:ascii="Times New Roman" w:hAnsi="Times New Roman" w:cs="Times New Roman"/>
          <w:sz w:val="28"/>
          <w:szCs w:val="28"/>
          <w:lang w:val="kk-KZ"/>
        </w:rPr>
        <w:t>. При окончательной упаковке отходов классов Б и В для удаления их из подразделения одноразовые емкости (пакеты, КБСУ) маркируются соответствующими надписями «Отходы. Класс Б/Класс В (соответственно). Название организации, подразделения, дата и фамилия лица, ответственного по подразделению за сбор отходов».</w:t>
      </w:r>
    </w:p>
    <w:p w:rsidR="003D2756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2756" w:rsidRPr="00EB1EB1">
        <w:rPr>
          <w:rFonts w:ascii="Times New Roman" w:hAnsi="Times New Roman" w:cs="Times New Roman"/>
          <w:sz w:val="28"/>
          <w:szCs w:val="28"/>
          <w:lang w:val="ru-RU"/>
        </w:rPr>
        <w:t>Использованные люминесцентные лампы, ртуть</w:t>
      </w:r>
      <w:r w:rsidR="0093196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756" w:rsidRPr="00EB1EB1">
        <w:rPr>
          <w:rFonts w:ascii="Times New Roman" w:hAnsi="Times New Roman" w:cs="Times New Roman"/>
          <w:sz w:val="28"/>
          <w:szCs w:val="28"/>
          <w:lang w:val="ru-RU"/>
        </w:rPr>
        <w:t>содержащие приборы и оборудование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756" w:rsidRPr="00EB1EB1">
        <w:rPr>
          <w:rFonts w:ascii="Times New Roman" w:hAnsi="Times New Roman" w:cs="Times New Roman"/>
          <w:sz w:val="28"/>
          <w:szCs w:val="28"/>
          <w:lang w:val="ru-RU"/>
        </w:rPr>
        <w:t>собираются в маркированные емкости с плотно закрывающими крышками черного цвета. После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756" w:rsidRPr="00EB1EB1">
        <w:rPr>
          <w:rFonts w:ascii="Times New Roman" w:hAnsi="Times New Roman" w:cs="Times New Roman"/>
          <w:sz w:val="28"/>
          <w:szCs w:val="28"/>
          <w:lang w:val="ru-RU"/>
        </w:rPr>
        <w:t>заполнения емкости плотно закрываются и хранятся в помещении для временного хранения медицинских отходов. По мере накопления вывозятся и утилизируются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527B" w:rsidRPr="00EB1EB1">
        <w:rPr>
          <w:rFonts w:ascii="Times New Roman" w:hAnsi="Times New Roman" w:cs="Times New Roman"/>
          <w:sz w:val="28"/>
          <w:szCs w:val="28"/>
          <w:lang w:val="ru-RU"/>
        </w:rPr>
        <w:t>специализированными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756" w:rsidRPr="00EB1EB1">
        <w:rPr>
          <w:rFonts w:ascii="Times New Roman" w:hAnsi="Times New Roman" w:cs="Times New Roman"/>
          <w:sz w:val="28"/>
          <w:szCs w:val="28"/>
          <w:lang w:val="ru-RU"/>
        </w:rPr>
        <w:t>организациями.</w:t>
      </w:r>
    </w:p>
    <w:p w:rsidR="001A522B" w:rsidRPr="00EB1EB1" w:rsidRDefault="003D2756" w:rsidP="005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Уничтожение лекарственны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средств не пригодных к применению осуществляется в соответствии </w:t>
      </w:r>
      <w:r w:rsidR="00931962" w:rsidRPr="00EB1EB1">
        <w:rPr>
          <w:rFonts w:ascii="Times New Roman" w:hAnsi="Times New Roman" w:cs="Times New Roman"/>
          <w:sz w:val="28"/>
          <w:szCs w:val="28"/>
          <w:lang w:val="ru-RU"/>
        </w:rPr>
        <w:t>со статьей 79 Кодекса Республики Казахстан от 18 сентября 2009 года «О здоровье народа и системе здравоохранения» (далее – Кодекс)</w:t>
      </w:r>
      <w:r w:rsidR="000B6990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522B" w:rsidRPr="00EB1EB1" w:rsidRDefault="00E9519D" w:rsidP="005804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Радиоактивные медицинские отходы класса Д, имеющие короткий жизненный цикл (твердая, жидкая и газообразная формы), хранятся в соответствующих хранилищах до их распада, затем они удаляются как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медицинские отходы класса А. Радиоактивные «долгоживущие» медицинские отходы класса Д направляются для захоронения на специальные полигоны (могильники).</w:t>
      </w:r>
    </w:p>
    <w:p w:rsidR="00021E91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Ответственное лицо медицинской организации ведет ежедневный учет медицинских отходов в журнале по форме, согласно</w:t>
      </w:r>
      <w:r w:rsidR="00E170D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приложению </w:t>
      </w:r>
      <w:r w:rsidR="00316845" w:rsidRPr="00EB1E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Санитарным правилам.</w:t>
      </w:r>
    </w:p>
    <w:p w:rsidR="003D6D0C" w:rsidRPr="00EB1EB1" w:rsidRDefault="003D6D0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5. Требования к временному хранению медицинских</w:t>
      </w:r>
      <w:r w:rsidR="00E170DA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отходов на объектах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Для временного хранения медицинских отходов класса Б, В, Г на объекте здравоохранения выделяется отдельное помещение.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Хранение более двадцати четырех часов пищевых отходов, необеззараженных отходов класса Б, осуществляется в холодильниках и морозильных камерах.</w:t>
      </w:r>
    </w:p>
    <w:p w:rsidR="001A522B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В медицинских организациях (здравпункты, кабинеты, медицинские пункты) отход</w:t>
      </w:r>
      <w:r w:rsidR="001F4D0D" w:rsidRPr="00EB1EB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классов Б и В</w:t>
      </w:r>
      <w:r w:rsidR="00A77A2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емкостях, </w:t>
      </w:r>
      <w:r w:rsidR="001F4D0D" w:rsidRPr="00EB1EB1">
        <w:rPr>
          <w:rFonts w:ascii="Times New Roman" w:hAnsi="Times New Roman" w:cs="Times New Roman"/>
          <w:sz w:val="28"/>
          <w:szCs w:val="28"/>
          <w:lang w:val="ru-RU"/>
        </w:rPr>
        <w:t>временно хранятся в</w:t>
      </w:r>
      <w:r w:rsidR="00A77A2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подсобных помещениях (при хранении более 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часов используется холодильное оборудование).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Контейнеры с отходами класса А хранятся на специальной площадке.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Контейнеры располага</w:t>
      </w:r>
      <w:r w:rsidR="001F4D0D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тся не ближе 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>25 м.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от объекта здравоохранения. Площадка для таких контейнеров огражд</w:t>
      </w:r>
      <w:r w:rsidR="001F4D0D" w:rsidRPr="00EB1EB1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 трех сторон на высоту 1,5м.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контейнерами для сбора пакетов с медицинскими отходами, раковиной с подводкой горячей и холодной воды, бактерицидной лампой.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209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Отходы класса А, Б, В хранятся по месту образования не более одних суток</w:t>
      </w:r>
      <w:r w:rsidR="00B96EC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КБСУ с острыми предметами, которые удаляются по мере заполнения на три четвертых объема)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, в контейнерах на специальных площадках или в помещениях для временного хранения емкостей с отходами не более трех суток. Биологические отходы класса Б храня</w:t>
      </w:r>
      <w:r w:rsidR="00496C3C" w:rsidRPr="00EB1EB1">
        <w:rPr>
          <w:rFonts w:ascii="Times New Roman" w:hAnsi="Times New Roman" w:cs="Times New Roman"/>
          <w:sz w:val="28"/>
          <w:szCs w:val="28"/>
          <w:lang w:val="ru-RU"/>
        </w:rPr>
        <w:t>тся при температуре не выше  +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1A522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После погрузки медицинских отходов из помещений временного хранения на автотранспортное средство, помещение, использованный инвентарь и оборудование дезинфицируются.</w:t>
      </w:r>
    </w:p>
    <w:p w:rsidR="00021E91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Помещение для временного хранения медицинских отходов располагается в непосредственной близости от выхода из корпуса объекта здравоохранения </w:t>
      </w:r>
      <w:r w:rsidR="00CA23D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 подъездными путями для вывоза.</w:t>
      </w:r>
    </w:p>
    <w:p w:rsidR="005D362D" w:rsidRPr="00EB1EB1" w:rsidRDefault="005D362D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62D" w:rsidRPr="00EB1EB1" w:rsidRDefault="005D362D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6. Требования к транспортировке медицинских отходов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При транспортировке медицинских отходов класса А используется автотранспортное средство, предназначенное для перевозки твердых бытовых отходов.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Слив жидких медицинских отходов</w:t>
      </w:r>
      <w:r w:rsidR="002155C8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классов Б  и В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без обезвреживания в канализационную сеть, не допускается.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Остатки </w:t>
      </w:r>
      <w:r w:rsidR="007E729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патогенных биологических агентов, использованная посуда, твердые медицинские отходы из 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заразной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зоны лабораторий собираются в емкости и обезвреживаются в автоклавах или дезинфицирующими средствами.</w:t>
      </w:r>
    </w:p>
    <w:p w:rsidR="00AA19E7" w:rsidRPr="00EB1EB1" w:rsidRDefault="00E9519D" w:rsidP="005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0E66" w:rsidRPr="00EB1EB1">
        <w:rPr>
          <w:rFonts w:ascii="Times New Roman" w:hAnsi="Times New Roman" w:cs="Times New Roman"/>
          <w:sz w:val="28"/>
          <w:szCs w:val="28"/>
          <w:lang w:val="ru-RU"/>
        </w:rPr>
        <w:t>Транспортировка опасных медицинских отходов класса Б и В осуществляется в соответствии с</w:t>
      </w:r>
      <w:r w:rsidR="00AA19E7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 пункту 6 статьи 144 Кодекса (далее – документы нормирования).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216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К транспортировке медицинских отходов допускается автотранспортное средство, имеющее положительное санитарно-эпидемиологическое заключение, выданное органом 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ведомством в сфере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санитарно-эпидемиологическому благополучию населения.</w:t>
      </w:r>
    </w:p>
    <w:p w:rsidR="006658B0" w:rsidRPr="00EB1EB1" w:rsidRDefault="00477D2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Автотранспортное средство для перевозки медицинских отходов, оборуд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>уется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водонепроницаемым закрытым кузовом, легко подвергающимся дезинфекционной обработке. 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>Данное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автотранспортно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средств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217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14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не используется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для других целей.</w:t>
      </w:r>
    </w:p>
    <w:p w:rsidR="006108C9" w:rsidRPr="00EB1EB1" w:rsidRDefault="006108C9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715C" w:rsidRPr="00EB1EB1" w:rsidRDefault="0010715C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Требования к </w:t>
      </w:r>
      <w:r w:rsidR="00A930EE" w:rsidRPr="00EB1EB1">
        <w:rPr>
          <w:rFonts w:ascii="Times New Roman" w:hAnsi="Times New Roman" w:cs="Times New Roman"/>
          <w:b/>
          <w:sz w:val="28"/>
          <w:szCs w:val="28"/>
          <w:lang w:val="ru-RU"/>
        </w:rPr>
        <w:t>обезвреживанию</w:t>
      </w:r>
      <w:r w:rsidR="00A77A25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медицинских отходов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0FE6" w:rsidRPr="00EB1EB1" w:rsidRDefault="00E9519D" w:rsidP="005804F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>217</w:t>
      </w:r>
      <w:r w:rsidR="00A73C1A" w:rsidRPr="00EB1EB1">
        <w:rPr>
          <w:rFonts w:ascii="Times New Roman" w:hAnsi="Times New Roman"/>
          <w:sz w:val="28"/>
          <w:szCs w:val="28"/>
        </w:rPr>
        <w:t xml:space="preserve">. </w:t>
      </w:r>
      <w:r w:rsidR="007103B4" w:rsidRPr="00EB1EB1">
        <w:rPr>
          <w:rFonts w:ascii="Times New Roman" w:hAnsi="Times New Roman"/>
          <w:sz w:val="28"/>
          <w:szCs w:val="28"/>
        </w:rPr>
        <w:t xml:space="preserve">Сжигание медицинских </w:t>
      </w:r>
      <w:r w:rsidR="00A73C1A" w:rsidRPr="00EB1EB1">
        <w:rPr>
          <w:rFonts w:ascii="Times New Roman" w:hAnsi="Times New Roman"/>
          <w:sz w:val="28"/>
          <w:szCs w:val="28"/>
        </w:rPr>
        <w:t>отходов класса Б</w:t>
      </w:r>
      <w:r w:rsidR="007103B4" w:rsidRPr="00EB1EB1">
        <w:rPr>
          <w:rFonts w:ascii="Times New Roman" w:hAnsi="Times New Roman"/>
          <w:sz w:val="28"/>
          <w:szCs w:val="28"/>
        </w:rPr>
        <w:t>, В н</w:t>
      </w:r>
      <w:r w:rsidR="00771C03" w:rsidRPr="00EB1EB1">
        <w:rPr>
          <w:rFonts w:ascii="Times New Roman" w:hAnsi="Times New Roman"/>
          <w:sz w:val="28"/>
          <w:szCs w:val="28"/>
        </w:rPr>
        <w:t>а</w:t>
      </w:r>
      <w:r w:rsidR="007103B4" w:rsidRPr="00EB1EB1">
        <w:rPr>
          <w:rFonts w:ascii="Times New Roman" w:hAnsi="Times New Roman"/>
          <w:sz w:val="28"/>
          <w:szCs w:val="28"/>
        </w:rPr>
        <w:t xml:space="preserve"> территорий организаций здравоохранения</w:t>
      </w:r>
      <w:r w:rsidR="00A73C1A" w:rsidRPr="00EB1EB1">
        <w:rPr>
          <w:rFonts w:ascii="Times New Roman" w:hAnsi="Times New Roman"/>
          <w:sz w:val="28"/>
          <w:szCs w:val="28"/>
        </w:rPr>
        <w:t xml:space="preserve"> </w:t>
      </w:r>
      <w:r w:rsidR="007103B4" w:rsidRPr="00EB1EB1">
        <w:rPr>
          <w:rFonts w:ascii="Times New Roman" w:hAnsi="Times New Roman"/>
          <w:sz w:val="28"/>
          <w:szCs w:val="28"/>
        </w:rPr>
        <w:t xml:space="preserve">вне специализированных установок запрещается. </w:t>
      </w:r>
    </w:p>
    <w:p w:rsidR="003A37FB" w:rsidRPr="00EB1EB1" w:rsidRDefault="00E9519D" w:rsidP="005804F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>218</w:t>
      </w:r>
      <w:r w:rsidR="00A73C1A" w:rsidRPr="00EB1EB1">
        <w:rPr>
          <w:rFonts w:ascii="Times New Roman" w:hAnsi="Times New Roman"/>
          <w:sz w:val="28"/>
          <w:szCs w:val="28"/>
        </w:rPr>
        <w:t>.</w:t>
      </w:r>
      <w:r w:rsidR="00A26AB9" w:rsidRPr="00EB1EB1">
        <w:rPr>
          <w:rFonts w:ascii="Times New Roman" w:hAnsi="Times New Roman"/>
          <w:sz w:val="28"/>
          <w:szCs w:val="28"/>
        </w:rPr>
        <w:t>Обезвреживание отходов термическим способом проводится путем термического воздействия</w:t>
      </w:r>
      <w:r w:rsidR="00FD2175" w:rsidRPr="00EB1EB1">
        <w:rPr>
          <w:rFonts w:ascii="Times New Roman" w:hAnsi="Times New Roman"/>
          <w:sz w:val="28"/>
          <w:szCs w:val="28"/>
        </w:rPr>
        <w:t xml:space="preserve"> </w:t>
      </w:r>
      <w:r w:rsidR="00A26AB9" w:rsidRPr="00EB1EB1">
        <w:rPr>
          <w:rFonts w:ascii="Times New Roman" w:hAnsi="Times New Roman"/>
          <w:sz w:val="28"/>
          <w:szCs w:val="28"/>
        </w:rPr>
        <w:t>на медицинские отходы при температуре не ниже +800</w:t>
      </w:r>
      <w:r w:rsidR="00496C3C" w:rsidRPr="00EB1EB1">
        <w:rPr>
          <w:rFonts w:ascii="Times New Roman" w:hAnsi="Times New Roman"/>
          <w:sz w:val="28"/>
          <w:szCs w:val="28"/>
        </w:rPr>
        <w:t xml:space="preserve"> - +1500</w:t>
      </w:r>
      <w:r w:rsidR="007E7296" w:rsidRPr="00EB1EB1">
        <w:rPr>
          <w:rFonts w:ascii="Times New Roman" w:hAnsi="Times New Roman"/>
          <w:sz w:val="28"/>
          <w:szCs w:val="28"/>
          <w:vertAlign w:val="superscript"/>
        </w:rPr>
        <w:t>0</w:t>
      </w:r>
      <w:r w:rsidR="00A26AB9" w:rsidRPr="00EB1EB1">
        <w:rPr>
          <w:rFonts w:ascii="Times New Roman" w:hAnsi="Times New Roman"/>
          <w:sz w:val="28"/>
          <w:szCs w:val="28"/>
        </w:rPr>
        <w:t>С</w:t>
      </w:r>
      <w:r w:rsidR="007E7296" w:rsidRPr="00EB1EB1">
        <w:rPr>
          <w:rFonts w:ascii="Times New Roman" w:hAnsi="Times New Roman"/>
          <w:sz w:val="28"/>
          <w:szCs w:val="28"/>
        </w:rPr>
        <w:t xml:space="preserve">, </w:t>
      </w:r>
      <w:r w:rsidR="00A26AB9" w:rsidRPr="00EB1EB1">
        <w:rPr>
          <w:rFonts w:ascii="Times New Roman" w:hAnsi="Times New Roman"/>
          <w:sz w:val="28"/>
          <w:szCs w:val="28"/>
        </w:rPr>
        <w:t>либо согласно рабочей температур</w:t>
      </w:r>
      <w:r w:rsidR="007E7296" w:rsidRPr="00EB1EB1">
        <w:rPr>
          <w:rFonts w:ascii="Times New Roman" w:hAnsi="Times New Roman"/>
          <w:sz w:val="28"/>
          <w:szCs w:val="28"/>
        </w:rPr>
        <w:t>е</w:t>
      </w:r>
      <w:r w:rsidR="00A73C1A" w:rsidRPr="00EB1EB1">
        <w:rPr>
          <w:rFonts w:ascii="Times New Roman" w:hAnsi="Times New Roman"/>
          <w:sz w:val="28"/>
          <w:szCs w:val="28"/>
        </w:rPr>
        <w:t xml:space="preserve"> специальной установки</w:t>
      </w:r>
      <w:r w:rsidR="00A26AB9" w:rsidRPr="00EB1EB1">
        <w:rPr>
          <w:rFonts w:ascii="Times New Roman" w:hAnsi="Times New Roman"/>
          <w:sz w:val="28"/>
          <w:szCs w:val="28"/>
        </w:rPr>
        <w:t xml:space="preserve"> для </w:t>
      </w:r>
      <w:r w:rsidR="006658B0" w:rsidRPr="00EB1EB1">
        <w:rPr>
          <w:rFonts w:ascii="Times New Roman" w:hAnsi="Times New Roman"/>
          <w:sz w:val="28"/>
          <w:szCs w:val="28"/>
        </w:rPr>
        <w:t xml:space="preserve">обезвреживания </w:t>
      </w:r>
      <w:r w:rsidR="00A26AB9" w:rsidRPr="00EB1EB1">
        <w:rPr>
          <w:rFonts w:ascii="Times New Roman" w:hAnsi="Times New Roman"/>
          <w:sz w:val="28"/>
          <w:szCs w:val="28"/>
        </w:rPr>
        <w:t>мед</w:t>
      </w:r>
      <w:r w:rsidR="003D2FE3" w:rsidRPr="00EB1EB1">
        <w:rPr>
          <w:rFonts w:ascii="Times New Roman" w:hAnsi="Times New Roman"/>
          <w:sz w:val="28"/>
          <w:szCs w:val="28"/>
        </w:rPr>
        <w:t xml:space="preserve">ицинских </w:t>
      </w:r>
      <w:r w:rsidR="00A26AB9" w:rsidRPr="00EB1EB1">
        <w:rPr>
          <w:rFonts w:ascii="Times New Roman" w:hAnsi="Times New Roman"/>
          <w:sz w:val="28"/>
          <w:szCs w:val="28"/>
        </w:rPr>
        <w:t>отходов.</w:t>
      </w:r>
    </w:p>
    <w:p w:rsidR="00AA19E7" w:rsidRPr="00EB1EB1" w:rsidRDefault="003A37FB" w:rsidP="005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/>
          <w:sz w:val="28"/>
          <w:szCs w:val="28"/>
          <w:lang w:val="ru-RU"/>
        </w:rPr>
        <w:t xml:space="preserve">Сжигание медицинских отходов предусматривается в специальных установках (необеззараженные </w:t>
      </w:r>
      <w:r w:rsidR="00345C7D" w:rsidRPr="00EB1EB1">
        <w:rPr>
          <w:rFonts w:ascii="Times New Roman" w:hAnsi="Times New Roman"/>
          <w:sz w:val="28"/>
          <w:szCs w:val="28"/>
          <w:lang w:val="ru-RU"/>
        </w:rPr>
        <w:t>медицинские отходы</w:t>
      </w:r>
      <w:r w:rsidRPr="00EB1EB1">
        <w:rPr>
          <w:rFonts w:ascii="Times New Roman" w:hAnsi="Times New Roman"/>
          <w:sz w:val="28"/>
          <w:szCs w:val="28"/>
          <w:lang w:val="ru-RU"/>
        </w:rPr>
        <w:t xml:space="preserve"> класса «Б» и все </w:t>
      </w:r>
      <w:r w:rsidR="00345C7D" w:rsidRPr="00EB1EB1">
        <w:rPr>
          <w:rFonts w:ascii="Times New Roman" w:hAnsi="Times New Roman"/>
          <w:sz w:val="28"/>
          <w:szCs w:val="28"/>
          <w:lang w:val="ru-RU"/>
        </w:rPr>
        <w:t>медицинские отходы</w:t>
      </w:r>
      <w:r w:rsidRPr="00EB1EB1">
        <w:rPr>
          <w:rFonts w:ascii="Times New Roman" w:hAnsi="Times New Roman"/>
          <w:sz w:val="28"/>
          <w:szCs w:val="28"/>
          <w:lang w:val="ru-RU"/>
        </w:rPr>
        <w:t xml:space="preserve"> класса «В»), размещенных с учетом размера </w:t>
      </w:r>
      <w:r w:rsidR="00345C7D" w:rsidRPr="00EB1EB1">
        <w:rPr>
          <w:rFonts w:ascii="Times New Roman" w:hAnsi="Times New Roman"/>
          <w:sz w:val="28"/>
          <w:szCs w:val="28"/>
          <w:lang w:val="ru-RU"/>
        </w:rPr>
        <w:t>санитарно-защитной зоны</w:t>
      </w:r>
      <w:r w:rsidRPr="00EB1E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9E7" w:rsidRPr="00EB1EB1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AA19E7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 документами нормирования. </w:t>
      </w:r>
    </w:p>
    <w:p w:rsidR="00456F33" w:rsidRPr="00EB1EB1" w:rsidRDefault="00E9519D" w:rsidP="005804F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B1EB1">
        <w:rPr>
          <w:rFonts w:ascii="Times New Roman" w:hAnsi="Times New Roman"/>
          <w:sz w:val="28"/>
          <w:szCs w:val="28"/>
        </w:rPr>
        <w:t>219</w:t>
      </w:r>
      <w:r w:rsidR="00773044" w:rsidRPr="00EB1EB1">
        <w:rPr>
          <w:rFonts w:ascii="Times New Roman" w:hAnsi="Times New Roman"/>
          <w:sz w:val="28"/>
          <w:szCs w:val="28"/>
        </w:rPr>
        <w:t>. Для размещения установки предусматриваются: помещение временного хранения отходов площадью не менее 10 м</w:t>
      </w:r>
      <w:r w:rsidR="00773044" w:rsidRPr="00EB1EB1">
        <w:rPr>
          <w:rFonts w:ascii="Times New Roman" w:hAnsi="Times New Roman"/>
          <w:sz w:val="28"/>
          <w:szCs w:val="28"/>
          <w:vertAlign w:val="superscript"/>
        </w:rPr>
        <w:t>2</w:t>
      </w:r>
      <w:r w:rsidR="00773044" w:rsidRPr="00EB1EB1">
        <w:rPr>
          <w:rFonts w:ascii="Times New Roman" w:hAnsi="Times New Roman"/>
          <w:sz w:val="28"/>
          <w:szCs w:val="28"/>
        </w:rPr>
        <w:t>, помещение размещения установки площадью не менее 20 м</w:t>
      </w:r>
      <w:r w:rsidR="00773044" w:rsidRPr="00EB1EB1">
        <w:rPr>
          <w:rFonts w:ascii="Times New Roman" w:hAnsi="Times New Roman"/>
          <w:sz w:val="28"/>
          <w:szCs w:val="28"/>
          <w:vertAlign w:val="superscript"/>
        </w:rPr>
        <w:t>2</w:t>
      </w:r>
      <w:r w:rsidR="00771C03" w:rsidRPr="00EB1E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73044" w:rsidRPr="00EB1EB1">
        <w:rPr>
          <w:rFonts w:ascii="Times New Roman" w:hAnsi="Times New Roman"/>
          <w:sz w:val="28"/>
          <w:szCs w:val="28"/>
        </w:rPr>
        <w:t xml:space="preserve">(если иное не предусмотрено производителем), оборудованное приточно-вытяжной вентиляцией с </w:t>
      </w:r>
      <w:r w:rsidR="00773044" w:rsidRPr="00EB1EB1">
        <w:rPr>
          <w:rFonts w:ascii="Times New Roman" w:hAnsi="Times New Roman"/>
          <w:sz w:val="28"/>
          <w:szCs w:val="28"/>
        </w:rPr>
        <w:lastRenderedPageBreak/>
        <w:t xml:space="preserve">преобладанием вытяжки над притоком, со сливом в систему водоотведения и подводом воды, служебно-бытовые помещения (комната персонала, санузел, душевая). </w:t>
      </w:r>
    </w:p>
    <w:p w:rsidR="00456F3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Для внутренней отделки используются материалы в соответствии с функциональным назначением помещений.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Отходы класса А из мест образования доставляются в контейнер, расположенный на территории объекта здравоохранения и вывозятся на полигоны твердых бытовых отходов по мере наполнения контейнеров, не реже одного раза в три дня.</w:t>
      </w:r>
    </w:p>
    <w:p w:rsidR="00021E91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Конечные продукты</w:t>
      </w:r>
      <w:r w:rsidR="00025511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59F" w:rsidRPr="00EB1EB1">
        <w:rPr>
          <w:rFonts w:ascii="Times New Roman" w:hAnsi="Times New Roman" w:cs="Times New Roman"/>
          <w:sz w:val="28"/>
          <w:szCs w:val="28"/>
          <w:lang w:val="ru-RU"/>
        </w:rPr>
        <w:t>обезвреживания</w:t>
      </w:r>
      <w:r w:rsidR="00025511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отходов удаляются на полигоны твердых бытовых отходов.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7F25" w:rsidRPr="00EB1EB1" w:rsidRDefault="00187F25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8. Санитарно-эпидемиологические требования</w:t>
      </w:r>
      <w:r w:rsidR="00025511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к организации питания больных, к условиям труда</w:t>
      </w:r>
      <w:r w:rsidR="00025511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медицинского персонала на объектах здравоохранения</w:t>
      </w:r>
    </w:p>
    <w:p w:rsidR="0014214A" w:rsidRPr="00EB1EB1" w:rsidRDefault="0014214A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222.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Пищеблок объекта здравоохранения размещают в отдельно стоящем здании, соединенным с главным корпусом и другими корпусами, удобными наземными и подземными переходами, за исключением инфекционных отделений.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При приготовлении блюд строго соблюдается поточность производственного процесса. </w:t>
      </w:r>
      <w:r w:rsidR="00AA19E7" w:rsidRPr="00EB1EB1">
        <w:rPr>
          <w:rFonts w:ascii="Times New Roman" w:hAnsi="Times New Roman" w:cs="Times New Roman"/>
          <w:sz w:val="28"/>
          <w:szCs w:val="28"/>
          <w:lang w:val="ru-RU"/>
        </w:rPr>
        <w:t>Не допускается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встречных потоков сырья и готовой продукции. Сырье, пищевые продукты хранятся с соблюдением правил товарного соседства. Хранение скоропортящихся пищевых продуктов при отсутствии холодильного оборудования, не допускается.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9145F" w:rsidRPr="00EB1EB1">
        <w:rPr>
          <w:rFonts w:ascii="Times New Roman" w:hAnsi="Times New Roman" w:cs="Times New Roman"/>
          <w:sz w:val="28"/>
          <w:szCs w:val="28"/>
          <w:lang w:val="ru-RU"/>
        </w:rPr>
        <w:t>При составлении еженедельной меню-раскладки учитываются утвержденные нормы питания.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6914" w:rsidRPr="00EB1EB1">
        <w:rPr>
          <w:rFonts w:ascii="Times New Roman" w:hAnsi="Times New Roman" w:cs="Times New Roman"/>
          <w:sz w:val="28"/>
          <w:szCs w:val="28"/>
          <w:lang w:val="ru-RU"/>
        </w:rPr>
        <w:t>При замене продуктов и блюд осуществляется еженедельный подсчет химического состава и пищевой ценности (калорийности) диет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76B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05A4" w:rsidRPr="00EB1EB1">
        <w:rPr>
          <w:rFonts w:ascii="Times New Roman" w:hAnsi="Times New Roman" w:cs="Times New Roman"/>
          <w:sz w:val="28"/>
          <w:szCs w:val="28"/>
          <w:lang w:val="ru-RU"/>
        </w:rPr>
        <w:t>Ежедневно на пищеблоке оставля</w:t>
      </w:r>
      <w:r w:rsidR="0029341A" w:rsidRPr="00EB1E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405A4" w:rsidRPr="00EB1EB1">
        <w:rPr>
          <w:rFonts w:ascii="Times New Roman" w:hAnsi="Times New Roman" w:cs="Times New Roman"/>
          <w:sz w:val="28"/>
          <w:szCs w:val="28"/>
          <w:lang w:val="ru-RU"/>
        </w:rPr>
        <w:t>тся суточная проба приготовленных блюд. Для суточной пробы оставляются полпорции первых блюд, порционные вторые блюда отбираются целиком в</w:t>
      </w:r>
      <w:r w:rsidR="00771C03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5A4" w:rsidRPr="00EB1EB1">
        <w:rPr>
          <w:rFonts w:ascii="Times New Roman" w:hAnsi="Times New Roman" w:cs="Times New Roman"/>
          <w:sz w:val="28"/>
          <w:szCs w:val="28"/>
          <w:lang w:val="ru-RU"/>
        </w:rPr>
        <w:t>количестве не менее 100 грамм (далее – гр.), третьи блюда отбираются в количестве не менее 200 гр.</w:t>
      </w:r>
    </w:p>
    <w:p w:rsidR="00456F33" w:rsidRPr="00EB1EB1" w:rsidRDefault="009405A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Суточные пробы хранятся в закрытых крышками</w:t>
      </w:r>
      <w:r w:rsidR="00FC61DA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промаркированных</w:t>
      </w:r>
      <w:r w:rsidR="00771C03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E168B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035E7" w:rsidRPr="00EB1EB1">
        <w:rPr>
          <w:rFonts w:ascii="Times New Roman" w:hAnsi="Times New Roman" w:cs="Times New Roman"/>
          <w:sz w:val="28"/>
          <w:szCs w:val="28"/>
          <w:lang w:val="ru-RU"/>
        </w:rPr>
        <w:t>1, 2, 3 блюда</w:t>
      </w:r>
      <w:r w:rsidR="003E168B" w:rsidRPr="00EB1E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банках при температуре +2</w:t>
      </w:r>
      <w:r w:rsidR="009C2D9C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 -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+6</w:t>
      </w:r>
      <w:r w:rsidR="009C2D9C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специально отведенном месте в холодильнике для хранения готовой пищи. По истечении </w:t>
      </w:r>
      <w:r w:rsidR="003E168B"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часов суточная проба выбрасывается в пищевые отходы. Посуда для хранения суточной пробы (емкости,</w:t>
      </w:r>
      <w:r w:rsidR="004F5C9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t>крышки) обрабатывается кипячением в течение пяти минут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348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Для доставки готовой пищи в буфетные отделения больницы используются </w:t>
      </w:r>
      <w:r w:rsidR="00187F25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промаркированные </w:t>
      </w:r>
      <w:r w:rsidR="008035E7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(для пищевых продуктов) </w:t>
      </w:r>
      <w:r w:rsidR="00243482" w:rsidRPr="00EB1EB1">
        <w:rPr>
          <w:rFonts w:ascii="Times New Roman" w:hAnsi="Times New Roman" w:cs="Times New Roman"/>
          <w:sz w:val="28"/>
          <w:szCs w:val="28"/>
          <w:lang w:val="ru-RU"/>
        </w:rPr>
        <w:t>термосы</w:t>
      </w:r>
      <w:r w:rsidR="004F5C9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48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или посуда с закрывающимися крышками. Транспортировка осуществляется с </w:t>
      </w:r>
      <w:r w:rsidR="00243482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помощью специальных</w:t>
      </w:r>
      <w:r w:rsidR="004F5C9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482" w:rsidRPr="00EB1EB1">
        <w:rPr>
          <w:rFonts w:ascii="Times New Roman" w:hAnsi="Times New Roman" w:cs="Times New Roman"/>
          <w:sz w:val="28"/>
          <w:szCs w:val="28"/>
          <w:lang w:val="ru-RU"/>
        </w:rPr>
        <w:t>тележек.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Раздачу готовой пищи производят буфетчицы и дежурные медицинские сестры отделения в халатах с маркировкой </w:t>
      </w:r>
      <w:r w:rsidR="008035E7" w:rsidRPr="00EB1EB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для раздачи пищи</w:t>
      </w:r>
      <w:r w:rsidR="008035E7" w:rsidRPr="00EB1EB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Контроль раздачи пищи в соответствии с назначенными диетами осуществляет старшая медицинская сестра.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229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При раздаче первые блюда и горячие напитки име</w:t>
      </w:r>
      <w:r w:rsidR="00003529" w:rsidRPr="00EB1EB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>т температуру не ниже + 75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С, вторые – не ниже +65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С, х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>олодные блюда и напитки – от +7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9C2D9C" w:rsidRPr="00EB1EB1">
        <w:rPr>
          <w:rFonts w:ascii="Times New Roman" w:hAnsi="Times New Roman" w:cs="Times New Roman"/>
          <w:sz w:val="28"/>
          <w:szCs w:val="28"/>
          <w:lang w:val="ru-RU"/>
        </w:rPr>
        <w:t>С до +14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С. До момента раздачи первые и вторые блюда </w:t>
      </w:r>
      <w:r w:rsidR="00771C03" w:rsidRPr="00EB1EB1">
        <w:rPr>
          <w:rFonts w:ascii="Times New Roman" w:hAnsi="Times New Roman" w:cs="Times New Roman"/>
          <w:sz w:val="28"/>
          <w:szCs w:val="28"/>
          <w:lang w:val="ru-RU"/>
        </w:rPr>
        <w:t>находя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тся на горячей плите до двух часов от момента приготовления. Не допускается смешивание пищи с остатками от предыдущего дня и пищей, изготовленной в более ранние сроки того же дня.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буфетных отделениях предусматривается два помещения: для раздачи пищи и мытья посуды с установкой трехгнездной ванны.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8DF" w:rsidRPr="00EB1EB1">
        <w:rPr>
          <w:rFonts w:ascii="Times New Roman" w:hAnsi="Times New Roman" w:cs="Times New Roman"/>
          <w:sz w:val="28"/>
          <w:szCs w:val="28"/>
          <w:lang w:val="ru-RU"/>
        </w:rPr>
        <w:t>В буфетных устанавливают резервные водонагреватели с подводкой воды к моечным ваннам, в буфетных инфекционных, кожно-венерологических, противотуберкулезных отделений – стерилизаторы для обработки столовой посуды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456F33" w:rsidRPr="00EB1EB1" w:rsidRDefault="00E9519D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буфетных инфекционных, кожно-венерологических, противотуберкулезных стационаров (отделений), по эпидемиологическим показаниям в отделениях другого профиля:</w:t>
      </w:r>
    </w:p>
    <w:p w:rsidR="00456F3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456F3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Передачи для больных передаются в целлофановых пакетах с указанием фамилии, имени больного, даты передачи. В местах приема передач, в отделениях вывешиваются списки разрешенных (с указанием их количества) и запрещенных для передачи продуктов.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1E66" w:rsidRPr="00EB1EB1">
        <w:rPr>
          <w:rFonts w:ascii="Times New Roman" w:hAnsi="Times New Roman" w:cs="Times New Roman"/>
          <w:sz w:val="28"/>
          <w:szCs w:val="28"/>
          <w:lang w:val="ru-RU"/>
        </w:rPr>
        <w:t>При оказании медицинской помощи детям в возрасте до одного года, в составе детского отделения предусматривается помещение для приготовления и розлива детских смесей. Сухие молочные</w:t>
      </w:r>
      <w:r w:rsidR="001C63F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E6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смеси после вскрытия упаковки </w:t>
      </w:r>
      <w:r w:rsidR="00C11E5F"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маркируются</w:t>
      </w:r>
      <w:r w:rsidR="00401E6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даты и времени вскрытия и храниться в условиях и сроках указанных на упаковке «хранение после вскрытия упаковки».</w:t>
      </w:r>
      <w:r w:rsidR="00771C03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E66" w:rsidRPr="00EB1EB1">
        <w:rPr>
          <w:rFonts w:ascii="Times New Roman" w:hAnsi="Times New Roman" w:cs="Times New Roman"/>
          <w:sz w:val="28"/>
          <w:szCs w:val="28"/>
          <w:lang w:val="ru-RU"/>
        </w:rPr>
        <w:t>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Бытовые помещения для персонала оборудуются по типу санитарного пропускника и в их состав входят: гардеробные, душевые, умывальные, туалет, помещение для хранения специальной одежды и средств индивидуальной защиты. Гардеробные оборудуются раздельными шкафами для хранения специальной и личной одежды.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Для обеспечения питанием персонала необходимо предусмотреть столовые или буфеты, во всех отделениях выделяется комната для персонала площадью 12,0 м</w:t>
      </w:r>
      <w:r w:rsidR="00773044" w:rsidRPr="00EB1EB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, оборудованная холодильником, устройствами для подогрева воды и пищи, раковинами для мытья рук. </w:t>
      </w:r>
      <w:r w:rsidR="00A55691" w:rsidRPr="00EB1E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ищ</w:t>
      </w:r>
      <w:r w:rsidR="00A55691" w:rsidRPr="00EB1E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на рабочих местах</w:t>
      </w:r>
      <w:r w:rsidR="001C63FE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691" w:rsidRPr="00EB1EB1">
        <w:rPr>
          <w:rFonts w:ascii="Times New Roman" w:hAnsi="Times New Roman" w:cs="Times New Roman"/>
          <w:sz w:val="28"/>
          <w:szCs w:val="28"/>
          <w:lang w:val="ru-RU"/>
        </w:rPr>
        <w:t>не принимается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Медицинский персонал обеспечивается тремя комплектами сменной рабочей одежды: халатами, шапочками (косынками), сменной обувью. Смена санитарной одежды осуществляется ежедневно и по мере загрязнения. Стирка санитарной одежды осуществляется централизованно, раздельно от белья больных.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239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Медицинский персонал, оказывающий консультативную помощь, технический,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7F25" w:rsidRPr="00EB1EB1" w:rsidRDefault="00187F25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9. Санитарно-эпидемиологические требования к условиям</w:t>
      </w:r>
      <w:r w:rsidR="001C63FE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проведения стерилизации и дезинфекции изделий медицинского</w:t>
      </w:r>
      <w:r w:rsidR="001C63FE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назначения на объектах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Медицинский инструментарий одноразового пользования без предварительной дезинфекции подвергается утилизации.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Изделия медицинского назначения многократного применения после использования подвергаются дезинфекции, предстерилизационной очистке, сушке, упаковке и стерилизации.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Дезинфекция инструментария проводится в местах его использования различными методами (кипячение, паровой, воздушный, химический).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Для дезинфекции ИМН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виде.</w:t>
      </w:r>
    </w:p>
    <w:p w:rsidR="00456F3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дезинфицирующего средства, обладающего </w:t>
      </w:r>
      <w:r w:rsidRPr="00EB1EB1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Дезинфицирующие растворы используются согласно срок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, указанных в инструкциях (методических указаниях) по применению дезинфицирующих средств, разрешенных к применению в Республике Казахстан.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Предстерилизационная очистка ИМН проводится ручным или механизированным (ультразвуковым) способом. При содержании в дезинфицирующем средстве моющего компонента предстерилизационная очистка совмещается с дезинфекцией.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Качество предстерилизационной обработки оценивается по отсутствию положительных проб (азопирамовой, фенолфталеиновой) на остаточное количество крови и щелочных компонентов синтетических моющих веществ. Контролю подлежит не менее 1 % медицинских изделий каждого наименования (не менее 3-5 единиц)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каждой партии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Предстерилизационная очистка и стерилизация изделий медицинского назначения проводится в централизованном стерилизационном отделении, при отсутствии </w:t>
      </w:r>
      <w:r w:rsidR="00F0751F" w:rsidRPr="00EB1EB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в специально выделенном месте подразделений объектов здравоохранения.</w:t>
      </w:r>
    </w:p>
    <w:p w:rsidR="00456F33" w:rsidRPr="00EB1EB1" w:rsidRDefault="00773044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Стерильный материал доставляется в отделения в закрытых транспортных контейнерах, специальных мешках, транспортным лифтом.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Стерилизация ИМН проводится физическими (паровой, воздушный, инфракрасный, глассперленовый), химическими (растворами химических средств, газовый, плазменный) методами, с использованием соответствующих стерилизующих агентов и оборудования.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Стерилизацию осуществляют по режимам, указанным в инструкции по применению конкретного средства, в руководстве по эксплуатации стерилизатора.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Контроль работы стерилизующей аппаратуры осуществляется с использованием физических методов (контрольно-измерительные приборы), химических (термохимические индикаторы), биологических тестов.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К работе со стерилизаторами допускаются лица старше восемнадцати лет, прошедшие медицинское обследование, курсовое обучение и имеющие удостоверение о сдаче технического минимума.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В детских отделениях игрушки моются ежедневно в конце рабочего дня с применением 2 % мыльно-содового раствора, ополаскиваются проточной водой, высушиваются. Кукольная одежда стирается и гладится один раз в неделю. </w:t>
      </w:r>
      <w:r w:rsidR="004B3509" w:rsidRPr="00EB1EB1">
        <w:rPr>
          <w:rFonts w:ascii="Times New Roman" w:hAnsi="Times New Roman" w:cs="Times New Roman"/>
          <w:sz w:val="28"/>
          <w:szCs w:val="28"/>
          <w:lang w:val="ru-RU"/>
        </w:rPr>
        <w:t>Мягкие игрушки не</w:t>
      </w:r>
      <w:r w:rsidR="00050BFD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использ</w:t>
      </w:r>
      <w:r w:rsidR="004B3509" w:rsidRPr="00EB1EB1">
        <w:rPr>
          <w:rFonts w:ascii="Times New Roman" w:hAnsi="Times New Roman" w:cs="Times New Roman"/>
          <w:sz w:val="28"/>
          <w:szCs w:val="28"/>
          <w:lang w:val="ru-RU"/>
        </w:rPr>
        <w:t>уются.</w:t>
      </w:r>
    </w:p>
    <w:p w:rsidR="00021E91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Бактерицидные камеры, оснащенные ультрафиолетовыми лампами, применяются только для хранения стерильных инструментов.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7F25" w:rsidRPr="00EB1EB1" w:rsidRDefault="00187F25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10. Санитарно-эпидемиологические требования к организации и</w:t>
      </w:r>
      <w:r w:rsidR="001C63FE" w:rsidRPr="00EB1E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8"/>
          <w:szCs w:val="28"/>
          <w:lang w:val="ru-RU"/>
        </w:rPr>
        <w:t>проведению санитарно-противоэпидемических (профилактических)мероприятий на объектах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Проводится санитарная обработка роженицы после осмотра по показаниям или по желанию женщины.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Соблюдать цикличность заполнения палат при госпитализации больных (в течение трех дней).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Больных с гнойно-септической инфекцией следует госпитализировать в отделение гнойной хирургии, при его отсутствии - в отдельную изолированную палату.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Перевязки пациентам, имеющим гнойное отделяемое, провод</w:t>
      </w:r>
      <w:r w:rsidR="00771C03" w:rsidRPr="00EB1EB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 в септической перевязочной, при ее отсутствии в асептической перевязочной, после перевязок пациентов, не имеющих гнойного отделяемого.</w:t>
      </w:r>
    </w:p>
    <w:p w:rsidR="00456F33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. Уборочный инвентарь после использования дезинфицируется, просушивается и в дальнейшем хранится в специально отведенном месте.</w:t>
      </w:r>
    </w:p>
    <w:p w:rsidR="0015215C" w:rsidRPr="00EB1EB1" w:rsidRDefault="002F2EC8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DF0FE6" w:rsidRPr="00EB1E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4229" w:rsidRPr="00EB1EB1">
        <w:rPr>
          <w:rFonts w:ascii="Times New Roman" w:hAnsi="Times New Roman" w:cs="Times New Roman"/>
          <w:sz w:val="28"/>
          <w:szCs w:val="28"/>
          <w:lang w:val="ru-RU"/>
        </w:rPr>
        <w:t>Лабораторно-инструментальные исследования на объектах здравоохранения проводя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тся в соответствии с</w:t>
      </w:r>
      <w:r w:rsidR="003761D2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4D4229" w:rsidRPr="00EB1EB1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899" w:rsidRPr="00EB1E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044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Санитарным правилам.</w:t>
      </w:r>
      <w:r w:rsidR="004D4229" w:rsidRPr="00EB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1C03" w:rsidRPr="00EB1EB1" w:rsidRDefault="00771C03" w:rsidP="005804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EB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E70F2" w:rsidRPr="00EB1EB1" w:rsidRDefault="002F2EC8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773044" w:rsidRPr="00EB1EB1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 w:rsidR="00983D25"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021E91" w:rsidRPr="00EB1EB1" w:rsidRDefault="00773044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</w:r>
      <w:r w:rsidR="00EA519F" w:rsidRPr="00EB1E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требования к объектам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здравоохранения</w:t>
      </w:r>
      <w:r w:rsidR="00EA519F" w:rsidRPr="00EB1EB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A5339" w:rsidRPr="00EB1EB1" w:rsidRDefault="009A533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Естественная и искусственная освещенность помещений объектов</w:t>
      </w:r>
      <w:r w:rsidR="0085413B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</w:t>
      </w: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дравоохранения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C8331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 Таблица 1</w:t>
      </w:r>
    </w:p>
    <w:p w:rsidR="00C8331B" w:rsidRPr="00EB1EB1" w:rsidRDefault="00C8331B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797"/>
        <w:gridCol w:w="3118"/>
        <w:gridCol w:w="1985"/>
      </w:tblGrid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поверхность 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плоскость нормирования </w:t>
            </w:r>
            <w:r w:rsidR="009A533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коэффициента естественного освещения</w:t>
            </w:r>
            <w:r w:rsidR="00C8331B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(КЕО)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освещенности</w:t>
            </w:r>
            <w:r w:rsidR="00771C0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оризонтальная,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В-вертикальная) и высота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 над полом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 и подразряд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зрительной работы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Предоперационная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Перевязочная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771C0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771C0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 хранения 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приготовления гипса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б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приема хирургов,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акушеров-гинекологов,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травматологов, педиатров,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инфекционистов,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дерматологов, аллергологов,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стоматологов, смотровые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Г- 0,8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Темные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офтальмологов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функциональной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диагностики, эндоскопические кабинеты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Фотарии, кабинеты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физиотерапии, </w:t>
            </w:r>
            <w:r w:rsidR="00C8331B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лечебной физкультуры,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массажа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rPr>
          <w:trHeight w:val="761"/>
        </w:trPr>
        <w:tc>
          <w:tcPr>
            <w:tcW w:w="591" w:type="dxa"/>
            <w:vMerge w:val="restart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Кабинеты: гидротерапии,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лечебные ванны, душевые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залы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c>
          <w:tcPr>
            <w:tcW w:w="0" w:type="auto"/>
            <w:vMerge/>
          </w:tcPr>
          <w:p w:rsidR="00021E91" w:rsidRPr="00EB1EB1" w:rsidRDefault="00021E91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трудотерапии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B1EB1" w:rsidRPr="00EB1EB1" w:rsidTr="004654EF">
        <w:tc>
          <w:tcPr>
            <w:tcW w:w="0" w:type="auto"/>
            <w:vMerge/>
          </w:tcPr>
          <w:p w:rsidR="00021E91" w:rsidRPr="00EB1EB1" w:rsidRDefault="00021E91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021E91" w:rsidRPr="00EB1EB1" w:rsidRDefault="0014320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сном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Ж-2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подготовки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парафина, озокерита,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прокладок,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регенерации грязи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б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1807C5" w:rsidRPr="00EB1EB1" w:rsidRDefault="001807C5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Г-0,0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EB1EB1" w:rsidRPr="00EB1EB1" w:rsidTr="004654EF">
        <w:tc>
          <w:tcPr>
            <w:tcW w:w="591" w:type="dxa"/>
          </w:tcPr>
          <w:p w:rsidR="00662EB7" w:rsidRPr="00EB1EB1" w:rsidRDefault="00662EB7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7" w:type="dxa"/>
          </w:tcPr>
          <w:p w:rsidR="00662EB7" w:rsidRPr="00EB1EB1" w:rsidRDefault="00662EB7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62EB7" w:rsidRPr="00EB1EB1" w:rsidRDefault="00662EB7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62EB7" w:rsidRPr="00EB1EB1" w:rsidRDefault="00662EB7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хранения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лекарственных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перевязочных средств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б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14320E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ранения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дезинфекционных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б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Процедурные,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манипуляционные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Кабинеты, посты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сестер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для приема пищи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больны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Аппаратные (пульты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управления), помещения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мытья, стерилизации,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сортировки и хранения,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бельевые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Г-0,0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311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Г-0,8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VIII б</w:t>
            </w:r>
          </w:p>
        </w:tc>
      </w:tr>
      <w:tr w:rsidR="00EB1EB1" w:rsidRPr="00EB1EB1" w:rsidTr="004654EF">
        <w:tc>
          <w:tcPr>
            <w:tcW w:w="59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13AE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Санитарно-бытовые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помещения:</w:t>
            </w:r>
          </w:p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умывальные, уборные;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курительные;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душевые, гардеробные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уличной одежды</w:t>
            </w:r>
          </w:p>
        </w:tc>
        <w:tc>
          <w:tcPr>
            <w:tcW w:w="3118" w:type="dxa"/>
          </w:tcPr>
          <w:p w:rsidR="001807C5" w:rsidRPr="00EB1EB1" w:rsidRDefault="001807C5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Г-0,0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Г-0,0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Г-0,0</w:t>
            </w:r>
          </w:p>
        </w:tc>
        <w:tc>
          <w:tcPr>
            <w:tcW w:w="1985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Ж-1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Ж-2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Ж-1</w:t>
            </w:r>
          </w:p>
        </w:tc>
      </w:tr>
    </w:tbl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4E5870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>Таблица 2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049"/>
        <w:gridCol w:w="1294"/>
        <w:gridCol w:w="1294"/>
        <w:gridCol w:w="1694"/>
        <w:gridCol w:w="1509"/>
        <w:gridCol w:w="1358"/>
      </w:tblGrid>
      <w:tr w:rsidR="00EB1EB1" w:rsidRPr="00EB1EB1" w:rsidTr="004654EF">
        <w:tc>
          <w:tcPr>
            <w:tcW w:w="2342" w:type="dxa"/>
            <w:gridSpan w:val="2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Естественное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освещение</w:t>
            </w:r>
          </w:p>
        </w:tc>
        <w:tc>
          <w:tcPr>
            <w:tcW w:w="2588" w:type="dxa"/>
            <w:gridSpan w:val="2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Совмещенное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освещение</w:t>
            </w:r>
          </w:p>
        </w:tc>
        <w:tc>
          <w:tcPr>
            <w:tcW w:w="4561" w:type="dxa"/>
            <w:gridSpan w:val="3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EB1EB1" w:rsidRPr="00EB1EB1" w:rsidTr="004654EF">
        <w:tc>
          <w:tcPr>
            <w:tcW w:w="2342" w:type="dxa"/>
            <w:gridSpan w:val="2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КЕО, 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588" w:type="dxa"/>
            <w:gridSpan w:val="2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КЕО, 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94" w:type="dxa"/>
            <w:vMerge w:val="restart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Освещенност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лк, при общем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освещении</w:t>
            </w:r>
          </w:p>
        </w:tc>
        <w:tc>
          <w:tcPr>
            <w:tcW w:w="1509" w:type="dxa"/>
            <w:vMerge w:val="restart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дискомфорта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 не более</w:t>
            </w:r>
          </w:p>
        </w:tc>
        <w:tc>
          <w:tcPr>
            <w:tcW w:w="1358" w:type="dxa"/>
            <w:vMerge w:val="restart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пульсации 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освещенности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 п, %, не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более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1807C5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верхнем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комбини-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рованном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освещении</w:t>
            </w:r>
          </w:p>
        </w:tc>
        <w:tc>
          <w:tcPr>
            <w:tcW w:w="1049" w:type="dxa"/>
          </w:tcPr>
          <w:p w:rsidR="00021E91" w:rsidRPr="00EB1EB1" w:rsidRDefault="00343658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</w:rPr>
              <w:t>боко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2D9C" w:rsidRPr="00EB1EB1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нии</w:t>
            </w:r>
          </w:p>
        </w:tc>
        <w:tc>
          <w:tcPr>
            <w:tcW w:w="1294" w:type="dxa"/>
          </w:tcPr>
          <w:p w:rsidR="00021E91" w:rsidRPr="00EB1EB1" w:rsidRDefault="001807C5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верхнем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комбини-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рованном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освещении</w:t>
            </w:r>
          </w:p>
        </w:tc>
        <w:tc>
          <w:tcPr>
            <w:tcW w:w="1294" w:type="dxa"/>
          </w:tcPr>
          <w:p w:rsidR="00021E91" w:rsidRPr="00EB1EB1" w:rsidRDefault="001807C5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боковом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освещении</w:t>
            </w:r>
          </w:p>
        </w:tc>
        <w:tc>
          <w:tcPr>
            <w:tcW w:w="1694" w:type="dxa"/>
            <w:vMerge/>
          </w:tcPr>
          <w:p w:rsidR="00021E91" w:rsidRPr="00EB1EB1" w:rsidRDefault="00021E91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021E91" w:rsidRPr="00EB1EB1" w:rsidRDefault="00021E91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021E91" w:rsidRPr="00EB1EB1" w:rsidRDefault="00021E91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1293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04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2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69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75</w:t>
            </w:r>
          </w:p>
        </w:tc>
        <w:tc>
          <w:tcPr>
            <w:tcW w:w="150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1358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</w:tbl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7C5" w:rsidRPr="00EB1EB1" w:rsidRDefault="001807C5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63FE" w:rsidRPr="00EB1EB1" w:rsidRDefault="001C63FE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854899" w:rsidRPr="00EB1EB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требования к объектам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здравоохранения»</w:t>
      </w:r>
    </w:p>
    <w:p w:rsidR="001C63FE" w:rsidRPr="00EB1EB1" w:rsidRDefault="001C63FE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63FE" w:rsidRPr="00EB1EB1" w:rsidRDefault="001C63FE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63FE" w:rsidRPr="00EB1EB1" w:rsidRDefault="001C63FE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Температура, кратность воздухообмена, категория по чистоте в помещениях, </w:t>
      </w:r>
    </w:p>
    <w:p w:rsidR="001C63FE" w:rsidRPr="00EB1EB1" w:rsidRDefault="001C63FE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в том числе дневного стационара объектов здравоохранения</w:t>
      </w:r>
    </w:p>
    <w:p w:rsidR="001C63FE" w:rsidRPr="00EB1EB1" w:rsidRDefault="001C63FE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63FE" w:rsidRPr="00EB1EB1" w:rsidRDefault="001C63FE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        Таблица</w:t>
      </w:r>
    </w:p>
    <w:p w:rsidR="001C63FE" w:rsidRPr="00EB1EB1" w:rsidRDefault="001C63FE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014"/>
        <w:gridCol w:w="1214"/>
        <w:gridCol w:w="1349"/>
        <w:gridCol w:w="1397"/>
        <w:gridCol w:w="1350"/>
        <w:gridCol w:w="1465"/>
      </w:tblGrid>
      <w:tr w:rsidR="00EB1EB1" w:rsidRPr="00EB1EB1" w:rsidTr="004654EF">
        <w:tc>
          <w:tcPr>
            <w:tcW w:w="702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12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Расчетная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темпера-</w:t>
            </w:r>
          </w:p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воздуха,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воздухообмена в 1 час</w:t>
            </w:r>
          </w:p>
        </w:tc>
        <w:tc>
          <w:tcPr>
            <w:tcW w:w="1350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Категорияпо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чистоте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465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Кратность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вытяжки при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естественном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воздухообмене</w:t>
            </w:r>
          </w:p>
        </w:tc>
      </w:tr>
      <w:tr w:rsidR="00EB1EB1" w:rsidRPr="00EB1EB1" w:rsidTr="004654EF">
        <w:tc>
          <w:tcPr>
            <w:tcW w:w="702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</w:tc>
        <w:tc>
          <w:tcPr>
            <w:tcW w:w="1350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взрослых больных,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помещения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матерей детских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отделений,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помещения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гипотермии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/ч на 1 койку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100 %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туберкулезных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больных (взрослых, детей)</w:t>
            </w:r>
          </w:p>
        </w:tc>
        <w:tc>
          <w:tcPr>
            <w:tcW w:w="12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/ч на 1 койку</w:t>
            </w:r>
          </w:p>
        </w:tc>
        <w:tc>
          <w:tcPr>
            <w:tcW w:w="1350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50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больных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гипотиреозом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/ч на 1 койку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100 %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больных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тиреотоксикозом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Послеоперационные палаты,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реанимационные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залы, палаты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интенсивной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терапии, родовые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боксы, опера-ционные, наркозные, палаты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1-2 койки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ожоговых больных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Барокамеры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расчету, но не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десятикратного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обмена </w:t>
            </w:r>
          </w:p>
        </w:tc>
        <w:tc>
          <w:tcPr>
            <w:tcW w:w="1350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EB1EB1" w:rsidRPr="00EB1EB1" w:rsidTr="004654EF">
        <w:tc>
          <w:tcPr>
            <w:tcW w:w="702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80 %</w:t>
            </w:r>
          </w:p>
        </w:tc>
        <w:tc>
          <w:tcPr>
            <w:tcW w:w="1397" w:type="dxa"/>
          </w:tcPr>
          <w:p w:rsidR="00445E46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80 %-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асеп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тичес-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кие (20 %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через</w:t>
            </w:r>
            <w:r w:rsidR="001807C5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наркозну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стерили-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ную)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100 % 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септи-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ческие</w:t>
            </w:r>
          </w:p>
        </w:tc>
        <w:tc>
          <w:tcPr>
            <w:tcW w:w="1350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Послеродовые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палаты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на 2-4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койки для ожоговых больных,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палаты для детей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EB1EB1" w:rsidRPr="00EB1EB1" w:rsidTr="004654EF">
        <w:tc>
          <w:tcPr>
            <w:tcW w:w="702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недоношенных,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грудных,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новорожденных 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травмированных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детей </w:t>
            </w:r>
          </w:p>
        </w:tc>
        <w:tc>
          <w:tcPr>
            <w:tcW w:w="1214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746" w:type="dxa"/>
            <w:gridSpan w:val="2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расчету, но не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менее</w:t>
            </w:r>
          </w:p>
        </w:tc>
        <w:tc>
          <w:tcPr>
            <w:tcW w:w="1350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  <w:vMerge w:val="restart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EB1EB1" w:rsidRPr="00EB1EB1" w:rsidTr="004654EF">
        <w:tc>
          <w:tcPr>
            <w:tcW w:w="702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100 %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ассепти-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ческие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100 %-сеп-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тические</w:t>
            </w:r>
          </w:p>
        </w:tc>
        <w:tc>
          <w:tcPr>
            <w:tcW w:w="1350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1C63FE" w:rsidRPr="00EB1EB1" w:rsidRDefault="001C63FE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Боксы, полубоксы,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фильтры-боксы,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предбоксы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(подача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коридора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100 %)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Палатные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инфекционного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отделения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на 1 койку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/ч на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1 койку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Предродовые фильтры,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приемно-смотровые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боксы, смотровые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перевязочные,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манипуляцион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предоперацион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-ные, комнаты для 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кормления детей в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возрасте до 1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года, помещение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для прививок 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Стерилизацион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операционных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3 - септи-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ческие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отделения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3- асепти-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ческие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отделения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Малые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операционные,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т.ч. в дневных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стационарах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Кабинеты 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врачей, кабинеты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рефлексотерапии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помещения дневного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пребывания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больных 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коридора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Залы ЛФК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одного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зани-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мающего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-ся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80 %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функциональной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диагностики,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кабинет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ректороманоско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пии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лечебной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физкультуры,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механотерапии,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кабинеты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зондирования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Вестибюли, помещения для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приема пищи,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компрессорные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ингаляториев,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бельевые 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кладовые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помещения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Кабинеты микроволновой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ультравысоко-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частотной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терапии, кабинеты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теплолечения,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кабинеты лечения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ультразвуком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Кладовые хранения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грязного белья,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 уборки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дезинфицирую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 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EB1" w:rsidRPr="00EB1EB1" w:rsidTr="004654EF">
        <w:tc>
          <w:tcPr>
            <w:tcW w:w="702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Санузлы</w:t>
            </w:r>
          </w:p>
        </w:tc>
        <w:tc>
          <w:tcPr>
            <w:tcW w:w="1214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унитаз 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писсуар</w:t>
            </w:r>
          </w:p>
        </w:tc>
        <w:tc>
          <w:tcPr>
            <w:tcW w:w="1350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5" w:type="dxa"/>
          </w:tcPr>
          <w:p w:rsidR="001C63FE" w:rsidRPr="00EB1EB1" w:rsidRDefault="001C63FE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C63FE" w:rsidRPr="00EB1EB1" w:rsidRDefault="001C63FE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46" w:rsidRPr="00EB1EB1" w:rsidRDefault="00445E46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5E46" w:rsidRPr="00EB1EB1" w:rsidRDefault="00445E46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Приложение </w:t>
      </w:r>
      <w:r w:rsidR="00854899" w:rsidRPr="00EB1EB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требования к объектам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здравоохранения»</w:t>
      </w: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Допустимые уровни бактериальной обсемененности воздушной среды</w:t>
      </w:r>
      <w:r w:rsidR="003761D2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помещений в зависимости от их функционального назначения и</w:t>
      </w:r>
      <w:r w:rsidR="003761D2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класса чистоты объектов здравоохранения</w:t>
      </w: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</w:rPr>
        <w:t>Таблица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259"/>
        <w:gridCol w:w="1425"/>
        <w:gridCol w:w="1141"/>
        <w:gridCol w:w="1085"/>
        <w:gridCol w:w="1141"/>
        <w:gridCol w:w="1085"/>
        <w:gridCol w:w="1141"/>
        <w:gridCol w:w="978"/>
      </w:tblGrid>
      <w:tr w:rsidR="00EB1EB1" w:rsidRPr="00EB1EB1" w:rsidTr="004654EF">
        <w:tc>
          <w:tcPr>
            <w:tcW w:w="377" w:type="dxa"/>
            <w:vMerge w:val="restart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59" w:type="dxa"/>
            <w:vMerge w:val="restart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</w:p>
        </w:tc>
        <w:tc>
          <w:tcPr>
            <w:tcW w:w="1425" w:type="dxa"/>
            <w:vMerge w:val="restart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571" w:type="dxa"/>
            <w:gridSpan w:val="6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Санитарно-микробиологические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B1EB1" w:rsidRPr="00EB1EB1" w:rsidTr="004654EF">
        <w:tc>
          <w:tcPr>
            <w:tcW w:w="377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микроорганизмов в 1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воздуха (колония образующих единиц (КОЕ/м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26" w:type="dxa"/>
            <w:gridSpan w:val="2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колоний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 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воздуха (колония образующих единиц (КОЕ/м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19" w:type="dxa"/>
            <w:gridSpan w:val="2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плесневых и дрожжевых грибов в 1 дм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воздуха</w:t>
            </w:r>
          </w:p>
        </w:tc>
      </w:tr>
      <w:tr w:rsidR="00EB1EB1" w:rsidRPr="00EB1EB1" w:rsidTr="004654EF">
        <w:tc>
          <w:tcPr>
            <w:tcW w:w="377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vMerge/>
          </w:tcPr>
          <w:p w:rsidR="0080260B" w:rsidRPr="00EB1EB1" w:rsidRDefault="0080260B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началаработы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времяработы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началаработы</w:t>
            </w:r>
          </w:p>
        </w:tc>
        <w:tc>
          <w:tcPr>
            <w:tcW w:w="1085" w:type="dxa"/>
          </w:tcPr>
          <w:p w:rsidR="0080260B" w:rsidRPr="00EB1EB1" w:rsidRDefault="00445E4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времяработы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началаработы</w:t>
            </w:r>
          </w:p>
        </w:tc>
        <w:tc>
          <w:tcPr>
            <w:tcW w:w="978" w:type="dxa"/>
          </w:tcPr>
          <w:p w:rsidR="0080260B" w:rsidRPr="00EB1EB1" w:rsidRDefault="00445E4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времяработы</w:t>
            </w:r>
          </w:p>
        </w:tc>
      </w:tr>
      <w:tr w:rsidR="00EB1EB1" w:rsidRPr="00EB1EB1" w:rsidTr="004654EF">
        <w:tc>
          <w:tcPr>
            <w:tcW w:w="377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EB1" w:rsidRPr="00EB1EB1" w:rsidTr="004654EF">
        <w:tc>
          <w:tcPr>
            <w:tcW w:w="377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чистые (А)</w:t>
            </w:r>
          </w:p>
        </w:tc>
        <w:tc>
          <w:tcPr>
            <w:tcW w:w="142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родильные залы, диализные залы, асептичес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боксы для гематологи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ожоговых пациентов, палаты для недоношен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детей, асептичес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 блок аптек, стерилизационная (чистая половина), боксы бактерио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логических лаборато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</w:t>
            </w:r>
          </w:p>
        </w:tc>
        <w:tc>
          <w:tcPr>
            <w:tcW w:w="1141" w:type="dxa"/>
          </w:tcPr>
          <w:p w:rsidR="0080260B" w:rsidRPr="00EB1EB1" w:rsidRDefault="00445E4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более 200</w:t>
            </w:r>
          </w:p>
        </w:tc>
        <w:tc>
          <w:tcPr>
            <w:tcW w:w="1085" w:type="dxa"/>
          </w:tcPr>
          <w:p w:rsidR="0080260B" w:rsidRPr="00EB1EB1" w:rsidRDefault="00445E4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085" w:type="dxa"/>
          </w:tcPr>
          <w:p w:rsidR="0080260B" w:rsidRPr="00EB1EB1" w:rsidRDefault="00445E4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60B"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978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  <w:tr w:rsidR="00EB1EB1" w:rsidRPr="00EB1EB1" w:rsidTr="004654EF">
        <w:tc>
          <w:tcPr>
            <w:tcW w:w="377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Чистые (Б)</w:t>
            </w:r>
          </w:p>
        </w:tc>
        <w:tc>
          <w:tcPr>
            <w:tcW w:w="142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перевязоч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предопера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ционные, палаты и залы реанима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детские палаты, комнаты сбора и пастериза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грудного молока, ассистент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фасовочные аптек, помещения бактерио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и клиничес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 лаборато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рий, предназна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для проведения исследова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кабинеты хирургичес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и стоматоло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гического приема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более 750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должнобыть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978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  <w:tr w:rsidR="00EB1EB1" w:rsidRPr="00EB1EB1" w:rsidTr="004654EF">
        <w:tc>
          <w:tcPr>
            <w:tcW w:w="377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Условночистые (В)</w:t>
            </w:r>
          </w:p>
        </w:tc>
        <w:tc>
          <w:tcPr>
            <w:tcW w:w="142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хирурги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отделений, коридоры, примыкаю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щие к операцион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ным, родильным залам, смотровые, боксы и палаты инфекционных отделений, ординатор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материаль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кладовые чистого белья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более 750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1085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41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  <w:tc>
          <w:tcPr>
            <w:tcW w:w="978" w:type="dxa"/>
          </w:tcPr>
          <w:p w:rsidR="0080260B" w:rsidRPr="00EB1EB1" w:rsidRDefault="0080260B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445E46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</w:tbl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Приложение </w:t>
      </w:r>
      <w:r w:rsidR="00854899" w:rsidRPr="00EB1EB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>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требования к объектам здравоохранения»</w:t>
      </w:r>
    </w:p>
    <w:p w:rsidR="0080260B" w:rsidRPr="00EB1EB1" w:rsidRDefault="0080260B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p w:rsidR="0080260B" w:rsidRPr="00EB1EB1" w:rsidRDefault="0080260B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p w:rsidR="0080260B" w:rsidRPr="00EB1EB1" w:rsidRDefault="0080260B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Допустимые уровни инфразвука и низкочастотного шума</w:t>
      </w: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br/>
        <w:t>в помещениях объектов здравоохранения</w:t>
      </w: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B1EB1">
        <w:rPr>
          <w:rFonts w:ascii="Times New Roman" w:eastAsia="Times New Roman" w:hAnsi="Times New Roman" w:cs="Times New Roman"/>
          <w:iCs/>
          <w:sz w:val="24"/>
          <w:szCs w:val="24"/>
        </w:rPr>
        <w:t>Таблица 1</w:t>
      </w:r>
    </w:p>
    <w:p w:rsidR="0080260B" w:rsidRPr="00EB1EB1" w:rsidRDefault="0080260B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63"/>
        <w:gridCol w:w="1261"/>
        <w:gridCol w:w="756"/>
        <w:gridCol w:w="757"/>
        <w:gridCol w:w="757"/>
        <w:gridCol w:w="770"/>
        <w:gridCol w:w="844"/>
        <w:gridCol w:w="770"/>
        <w:gridCol w:w="1166"/>
      </w:tblGrid>
      <w:tr w:rsidR="00EB1EB1" w:rsidRPr="00EB1EB1" w:rsidTr="004654EF">
        <w:tc>
          <w:tcPr>
            <w:tcW w:w="703" w:type="dxa"/>
            <w:vMerge w:val="restart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3" w:type="dxa"/>
            <w:vMerge w:val="restart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Назначение помещений или территорий</w:t>
            </w:r>
          </w:p>
        </w:tc>
        <w:tc>
          <w:tcPr>
            <w:tcW w:w="1261" w:type="dxa"/>
            <w:vMerge w:val="restart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суток</w:t>
            </w:r>
          </w:p>
        </w:tc>
        <w:tc>
          <w:tcPr>
            <w:tcW w:w="4654" w:type="dxa"/>
            <w:gridSpan w:val="6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Уровни звукового давления, дБ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в октавных полосах со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среднегеометрическими частотами,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герц (Гц)</w:t>
            </w:r>
          </w:p>
        </w:tc>
        <w:tc>
          <w:tcPr>
            <w:tcW w:w="1166" w:type="dxa"/>
            <w:vMerge w:val="restart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Корректи-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рованные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по частоте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уровни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звукового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давления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на харак-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теристике</w:t>
            </w: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br/>
              <w:t>«лин» L, дБ</w:t>
            </w:r>
          </w:p>
        </w:tc>
      </w:tr>
      <w:tr w:rsidR="00EB1EB1" w:rsidRPr="00EB1EB1" w:rsidTr="004654EF">
        <w:tc>
          <w:tcPr>
            <w:tcW w:w="703" w:type="dxa"/>
            <w:vMerge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770" w:type="dxa"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6" w:type="dxa"/>
            <w:vMerge/>
          </w:tcPr>
          <w:p w:rsidR="0080260B" w:rsidRPr="00EB1EB1" w:rsidRDefault="0080260B" w:rsidP="005804F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EB1" w:rsidRPr="00EB1EB1" w:rsidTr="004654EF">
        <w:tc>
          <w:tcPr>
            <w:tcW w:w="703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1EB1" w:rsidRPr="00EB1EB1" w:rsidTr="004654EF">
        <w:tc>
          <w:tcPr>
            <w:tcW w:w="703" w:type="dxa"/>
          </w:tcPr>
          <w:p w:rsidR="0080260B" w:rsidRPr="00EB1EB1" w:rsidRDefault="0080260B" w:rsidP="005804F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Палаты больниц и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санаториев, операционные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больницы</w:t>
            </w:r>
          </w:p>
        </w:tc>
        <w:tc>
          <w:tcPr>
            <w:tcW w:w="126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Круглосу-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точно</w:t>
            </w:r>
          </w:p>
        </w:tc>
        <w:tc>
          <w:tcPr>
            <w:tcW w:w="75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B1EB1" w:rsidRPr="00EB1EB1" w:rsidTr="004654EF">
        <w:tc>
          <w:tcPr>
            <w:tcW w:w="70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непосредственно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прилегающие к зданиям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больниц и санаториев</w:t>
            </w:r>
          </w:p>
        </w:tc>
        <w:tc>
          <w:tcPr>
            <w:tcW w:w="126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Круглосу-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точно</w:t>
            </w:r>
          </w:p>
        </w:tc>
        <w:tc>
          <w:tcPr>
            <w:tcW w:w="75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1EB1" w:rsidRPr="00EB1EB1" w:rsidTr="004654EF">
        <w:tc>
          <w:tcPr>
            <w:tcW w:w="70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 отдыха на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территории больниц и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санаториев</w:t>
            </w:r>
          </w:p>
        </w:tc>
        <w:tc>
          <w:tcPr>
            <w:tcW w:w="126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С 7 час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23 час</w:t>
            </w:r>
          </w:p>
        </w:tc>
        <w:tc>
          <w:tcPr>
            <w:tcW w:w="75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0260B" w:rsidRPr="00EB1EB1" w:rsidTr="004654EF">
        <w:tc>
          <w:tcPr>
            <w:tcW w:w="70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непосредственно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прилегающие к зданиям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поликлиник, амбулаторий,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диспансеров,</w:t>
            </w:r>
          </w:p>
        </w:tc>
        <w:tc>
          <w:tcPr>
            <w:tcW w:w="126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Круглосу-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точно</w:t>
            </w:r>
          </w:p>
        </w:tc>
        <w:tc>
          <w:tcPr>
            <w:tcW w:w="75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7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0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6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80260B" w:rsidRPr="00EB1EB1" w:rsidRDefault="0080260B" w:rsidP="005804F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B1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Допустимые уровни шума, создаваемого отдельными видами</w:t>
      </w:r>
      <w:r w:rsidRPr="00EB1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медицинской техники в зависимости от режимов работы (шумовые</w:t>
      </w:r>
      <w:r w:rsidRPr="00EB1EB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характеристики на расстоянии одного метра от оборудования)</w:t>
      </w:r>
    </w:p>
    <w:p w:rsidR="003761D2" w:rsidRPr="00EB1EB1" w:rsidRDefault="003761D2" w:rsidP="005804F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EB1EB1">
        <w:rPr>
          <w:rFonts w:ascii="Times New Roman" w:eastAsia="Times New Roman" w:hAnsi="Times New Roman" w:cs="Times New Roman"/>
          <w:iCs/>
          <w:sz w:val="24"/>
          <w:szCs w:val="24"/>
        </w:rPr>
        <w:t>Таблица 2</w:t>
      </w:r>
    </w:p>
    <w:p w:rsidR="0080260B" w:rsidRPr="00EB1EB1" w:rsidRDefault="0080260B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Допустимый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уровень звука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дБА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Хирургическая аппаратура,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аппаратура для искусственной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вентиляции легких,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наркозно-дыхательная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</w:t>
            </w:r>
          </w:p>
        </w:tc>
      </w:tr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Лабораторное оборудование (для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клинических, биохимических,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бактериологических и других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исследований)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</w:t>
            </w:r>
          </w:p>
        </w:tc>
      </w:tr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Стерилизационно-дезинфекционное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Непрерывный</w:t>
            </w:r>
          </w:p>
        </w:tc>
      </w:tr>
      <w:tr w:rsidR="00EB1EB1" w:rsidRPr="00EB1EB1" w:rsidTr="000D4459">
        <w:tc>
          <w:tcPr>
            <w:tcW w:w="675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Физиотерапевтическое,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рентгенологическое оборудование,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приборы для функциональной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диагностики, аналогичное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оборудование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vAlign w:val="center"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кратковременный</w:t>
            </w:r>
          </w:p>
        </w:tc>
      </w:tr>
      <w:tr w:rsidR="00EB1EB1" w:rsidRPr="00EB1EB1" w:rsidTr="000D4459">
        <w:trPr>
          <w:trHeight w:val="1020"/>
        </w:trPr>
        <w:tc>
          <w:tcPr>
            <w:tcW w:w="675" w:type="dxa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Стоматологическое и лабораторное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оборудование (центрифуги,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термостаты, аналогичное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оборудование)</w:t>
            </w:r>
          </w:p>
        </w:tc>
        <w:tc>
          <w:tcPr>
            <w:tcW w:w="2464" w:type="dxa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кратковременный</w:t>
            </w:r>
          </w:p>
        </w:tc>
      </w:tr>
      <w:tr w:rsidR="0080260B" w:rsidRPr="00EB1EB1" w:rsidTr="000D4459">
        <w:trPr>
          <w:trHeight w:val="1020"/>
        </w:trPr>
        <w:tc>
          <w:tcPr>
            <w:tcW w:w="675" w:type="dxa"/>
            <w:vAlign w:val="center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vAlign w:val="center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Моечное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64" w:type="dxa"/>
            <w:vAlign w:val="center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4" w:type="dxa"/>
            <w:vAlign w:val="center"/>
            <w:hideMark/>
          </w:tcPr>
          <w:p w:rsidR="0080260B" w:rsidRPr="00EB1EB1" w:rsidRDefault="0080260B" w:rsidP="00580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</w:t>
            </w:r>
            <w:r w:rsidR="00CA7E63" w:rsidRPr="00EB1E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кратковременный</w:t>
            </w:r>
          </w:p>
        </w:tc>
      </w:tr>
    </w:tbl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260B" w:rsidRPr="00EB1EB1" w:rsidRDefault="0080260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6D0C" w:rsidRPr="00EB1EB1" w:rsidRDefault="003D6D0C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55D9" w:rsidRPr="00EB1EB1" w:rsidRDefault="003D55D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55D9" w:rsidRPr="00EB1EB1" w:rsidRDefault="003D55D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2D87" w:rsidRPr="00EB1EB1" w:rsidRDefault="00CA7E63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50BFD" w:rsidRPr="00EB1EB1" w:rsidRDefault="00050BFD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5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требования к объектам здравоохранения»</w:t>
      </w:r>
    </w:p>
    <w:p w:rsidR="00050BFD" w:rsidRPr="00EB1EB1" w:rsidRDefault="00050BFD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  <w:r w:rsidRPr="00EB1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Форма</w:t>
      </w:r>
    </w:p>
    <w:p w:rsidR="00050BFD" w:rsidRPr="00EB1EB1" w:rsidRDefault="00050BFD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p w:rsidR="00050BFD" w:rsidRPr="00EB1EB1" w:rsidRDefault="00050BFD" w:rsidP="005804FA">
      <w:pPr>
        <w:pStyle w:val="af0"/>
        <w:widowControl w:val="0"/>
        <w:rPr>
          <w:rFonts w:ascii="Times New Roman" w:hAnsi="Times New Roman"/>
          <w:sz w:val="24"/>
          <w:szCs w:val="24"/>
        </w:rPr>
      </w:pPr>
    </w:p>
    <w:p w:rsidR="00050BFD" w:rsidRPr="00EB1EB1" w:rsidRDefault="00050BFD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Журнал учета отработанного времени бактерицидных облучателей 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____________________________________ за 20___ год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(наименование объекта здравоохранения)</w:t>
      </w: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15"/>
        <w:gridCol w:w="1540"/>
        <w:gridCol w:w="1437"/>
        <w:gridCol w:w="1418"/>
        <w:gridCol w:w="1559"/>
        <w:gridCol w:w="1417"/>
      </w:tblGrid>
      <w:tr w:rsidR="00EB1EB1" w:rsidRPr="00EB1EB1" w:rsidTr="004654EF">
        <w:tc>
          <w:tcPr>
            <w:tcW w:w="546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5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отделения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(кабинета)</w:t>
            </w:r>
          </w:p>
        </w:tc>
        <w:tc>
          <w:tcPr>
            <w:tcW w:w="1540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установки облучателя</w:t>
            </w:r>
          </w:p>
        </w:tc>
        <w:tc>
          <w:tcPr>
            <w:tcW w:w="1437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включения</w:t>
            </w:r>
          </w:p>
        </w:tc>
        <w:tc>
          <w:tcPr>
            <w:tcW w:w="1418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выключения</w:t>
            </w:r>
          </w:p>
        </w:tc>
        <w:tc>
          <w:tcPr>
            <w:tcW w:w="1559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отработанного времени</w:t>
            </w:r>
          </w:p>
        </w:tc>
        <w:tc>
          <w:tcPr>
            <w:tcW w:w="1417" w:type="dxa"/>
          </w:tcPr>
          <w:p w:rsidR="00050BFD" w:rsidRPr="00EB1EB1" w:rsidRDefault="00CA7E63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ответст</w:t>
            </w:r>
            <w:r w:rsidR="00050BF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50BF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персонала</w:t>
            </w:r>
          </w:p>
        </w:tc>
      </w:tr>
      <w:tr w:rsidR="00EB1EB1" w:rsidRPr="00EB1EB1" w:rsidTr="004654EF">
        <w:tc>
          <w:tcPr>
            <w:tcW w:w="546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7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50BFD" w:rsidRPr="00EB1EB1" w:rsidRDefault="00050BF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3761D2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A14E1" w:rsidRPr="00EB1EB1" w:rsidRDefault="002A14E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0BFD" w:rsidRPr="00EB1EB1" w:rsidRDefault="00050BFD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050BFD" w:rsidRPr="00EB1EB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требования к объектам здравоохранения»</w:t>
      </w: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  Форма.</w:t>
      </w: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Журнал ежедневного учета медицинских отходов</w:t>
      </w: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>____________________________________ за 20___ год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(наименование объекта здравоохранения)</w:t>
      </w:r>
    </w:p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4899" w:rsidRPr="00EB1EB1" w:rsidRDefault="00854899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44"/>
        <w:gridCol w:w="1276"/>
        <w:gridCol w:w="1559"/>
        <w:gridCol w:w="1275"/>
        <w:gridCol w:w="851"/>
        <w:gridCol w:w="1134"/>
        <w:gridCol w:w="1134"/>
      </w:tblGrid>
      <w:tr w:rsidR="00EB1EB1" w:rsidRPr="00EB1EB1" w:rsidTr="005A75DF"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  <w:t>отходов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отделе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объектов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здравоох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нения </w:t>
            </w: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сданных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помещение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временного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хранения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медицин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отходов</w:t>
            </w:r>
          </w:p>
        </w:tc>
        <w:tc>
          <w:tcPr>
            <w:tcW w:w="1275" w:type="dxa"/>
          </w:tcPr>
          <w:p w:rsidR="00854899" w:rsidRPr="00EB1EB1" w:rsidRDefault="00CA7E63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медработника,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приняв-ше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медицин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отходы</w:t>
            </w: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</w:p>
        </w:tc>
        <w:tc>
          <w:tcPr>
            <w:tcW w:w="1134" w:type="dxa"/>
          </w:tcPr>
          <w:p w:rsidR="00854899" w:rsidRPr="00EB1EB1" w:rsidRDefault="00CA7E63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Направ-ле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на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утилиза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-цию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(утили-зи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но)</w:t>
            </w: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ответ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-го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утили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</w:t>
            </w:r>
          </w:p>
        </w:tc>
      </w:tr>
      <w:tr w:rsidR="00EB1EB1" w:rsidRPr="00EB1EB1" w:rsidTr="005A75DF"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EB1" w:rsidRPr="00EB1EB1" w:rsidTr="005A75DF">
        <w:trPr>
          <w:trHeight w:val="239"/>
        </w:trPr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Б, кг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5A75DF"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кг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B1" w:rsidRPr="00EB1EB1" w:rsidTr="005A75DF">
        <w:trPr>
          <w:trHeight w:val="553"/>
        </w:trPr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Г:</w:t>
            </w:r>
          </w:p>
          <w:p w:rsidR="00854899" w:rsidRPr="00EB1EB1" w:rsidRDefault="00CA7E63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ртуть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содержащие, штук:</w:t>
            </w:r>
          </w:p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ермометры;</w:t>
            </w:r>
          </w:p>
          <w:p w:rsidR="00854899" w:rsidRPr="00EB1EB1" w:rsidRDefault="00CA7E63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актерицид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лампы;</w:t>
            </w:r>
          </w:p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юминис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-центные лампы</w:t>
            </w:r>
          </w:p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цитостати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ки:</w:t>
            </w:r>
          </w:p>
          <w:p w:rsidR="00854899" w:rsidRPr="00EB1EB1" w:rsidRDefault="00CA7E63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-жидкие, л;</w:t>
            </w:r>
          </w:p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твердые, г.</w:t>
            </w:r>
          </w:p>
          <w:p w:rsidR="00854899" w:rsidRPr="00EB1EB1" w:rsidRDefault="00854899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лекарствен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-ные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ты:</w:t>
            </w:r>
          </w:p>
          <w:p w:rsidR="00854899" w:rsidRPr="00EB1EB1" w:rsidRDefault="00CA7E63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-жидкие, л;</w:t>
            </w:r>
          </w:p>
          <w:p w:rsidR="00854899" w:rsidRPr="00EB1EB1" w:rsidRDefault="00CA7E63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54899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твердые, г.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75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EB1EB1" w:rsidRPr="00EB1EB1" w:rsidTr="005A75DF">
        <w:tc>
          <w:tcPr>
            <w:tcW w:w="54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899" w:rsidRPr="00EB1EB1" w:rsidRDefault="00854899" w:rsidP="005804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99" w:rsidRPr="00EB1EB1" w:rsidRDefault="00854899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7FFB" w:rsidRPr="00EB1EB1" w:rsidRDefault="00E17FFB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854899" w:rsidRPr="00EB1EB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к Санитарным правилам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 xml:space="preserve"> «Санитарно-эпидемиологические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br/>
        <w:t>требования к объектам здравоохранения»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5DA0" w:rsidRPr="00EB1EB1" w:rsidRDefault="00BF5DA0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Лабораторно-инструментальные исследования,</w:t>
      </w:r>
      <w:r w:rsidR="00854899" w:rsidRPr="00EB1E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проводимые при плановых проверках на объектах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  <w:r w:rsidRPr="00EB1EB1">
        <w:rPr>
          <w:rFonts w:ascii="Times New Roman" w:hAnsi="Times New Roman" w:cs="Times New Roman"/>
          <w:sz w:val="24"/>
          <w:szCs w:val="24"/>
        </w:rPr>
        <w:t>Таблица 1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50"/>
        <w:gridCol w:w="2244"/>
        <w:gridCol w:w="3817"/>
      </w:tblGrid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5F185D"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5F185D"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замеров или отбора проб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1. Контроль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факторами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 для больных, после</w:t>
            </w:r>
            <w:r w:rsidR="00CA7E6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стерилизационные, залы ЛФК, кабинеты функциональной диагностики, кабинеты приема больных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3761D2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шума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A833DE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2. Радиационный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Замеры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дозы</w:t>
            </w:r>
            <w:r w:rsidR="005F185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рабочих местах персонала, в помещениях и на территории, смежных с процедурной кабинета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3. Санитарно-химический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паров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ртути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r w:rsidR="005148DB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терапевтические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 – углеродоксид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лаборатории.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озона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окислов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свинца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сероводорода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– раздаточные (не менее 2х видов)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Централизованные стерилизационные и по показаниям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Исследование продуктов, готовых блюд и рационов питания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Пищеблоки</w:t>
            </w:r>
            <w:r w:rsidR="004B5DF3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термической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Готовые блюда из мясных и рыбных продуктов на линии раздачи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Пищеблоки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организаций, буфет - раздаточные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5. Исследования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2244" w:type="dxa"/>
          </w:tcPr>
          <w:p w:rsidR="00021E91" w:rsidRPr="00EB1EB1" w:rsidRDefault="00D12D56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044" w:rsidRPr="00EB1EB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EB1EB1" w:rsidRPr="00EB1EB1" w:rsidTr="004654EF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микрофлору)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Бактериологическое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EB1EB1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2244" w:type="dxa"/>
          </w:tcPr>
          <w:p w:rsidR="00021E91" w:rsidRPr="00EB1EB1" w:rsidRDefault="00192E7D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Стерилизационные, дезинфекционные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552AF3" w:rsidRPr="00EB1EB1" w:rsidTr="004654EF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 смывов на паразитологические исследования</w:t>
            </w:r>
          </w:p>
        </w:tc>
        <w:tc>
          <w:tcPr>
            <w:tcW w:w="2244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установленной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периодичности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</w:tc>
        <w:tc>
          <w:tcPr>
            <w:tcW w:w="3817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192E7D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стационары, отделения</w:t>
            </w:r>
          </w:p>
        </w:tc>
      </w:tr>
    </w:tbl>
    <w:p w:rsidR="00441893" w:rsidRPr="00EB1EB1" w:rsidRDefault="00441893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1893" w:rsidRPr="00EB1EB1" w:rsidRDefault="00441893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  <w:lang w:val="ru-RU"/>
        </w:rPr>
        <w:t>*примечание: Содержание вредных веществ в воздухе ЛПО соответств</w:t>
      </w:r>
      <w:r w:rsidR="002B6C50" w:rsidRPr="00EB1EB1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 xml:space="preserve"> гигиеническим требованиям к воздуху рабочей зоны.</w:t>
      </w:r>
    </w:p>
    <w:p w:rsidR="004B6527" w:rsidRPr="00EB1EB1" w:rsidRDefault="004B6527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6527" w:rsidRPr="00EB1EB1" w:rsidRDefault="004B6527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b/>
          <w:sz w:val="24"/>
          <w:szCs w:val="24"/>
          <w:lang w:val="ru-RU"/>
        </w:rPr>
        <w:t>Лабораторно-инструментальные исследования, проводимые при производственном контроле (самоконтроле) на объектах здравоохранения</w:t>
      </w:r>
    </w:p>
    <w:p w:rsidR="00021E91" w:rsidRPr="00EB1EB1" w:rsidRDefault="00021E91" w:rsidP="005804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21E91" w:rsidRPr="00EB1EB1" w:rsidRDefault="00773044" w:rsidP="005804FA">
      <w:pPr>
        <w:widowControl w:val="0"/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EB1EB1">
        <w:rPr>
          <w:rFonts w:ascii="Times New Roman" w:hAnsi="Times New Roman" w:cs="Times New Roman"/>
          <w:sz w:val="24"/>
          <w:szCs w:val="24"/>
        </w:rPr>
        <w:t>Таблица 2</w:t>
      </w:r>
    </w:p>
    <w:p w:rsidR="00021E91" w:rsidRPr="00EB1EB1" w:rsidRDefault="00021E91" w:rsidP="005804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41"/>
        <w:gridCol w:w="2531"/>
        <w:gridCol w:w="2439"/>
      </w:tblGrid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4B5DF3"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4B5DF3"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замеров или отбора проб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11" w:type="dxa"/>
            <w:gridSpan w:val="3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1. Контроль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факторами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Кратность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воздухообмена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Палаты для больных, послеоперационные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грудных, новорожденных, боксы, полубоксы, предбоксы, фильтры, смотровые, перевязочные, манипуляционные, процедурные, стерилизационные, залы ЛФК, кабинеты функциональной диагностики, кабинеты приема больных, помещения хранения основного запаса: </w:t>
            </w: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лекарственных, перевязочных средств и изделий медицинского назначения</w:t>
            </w:r>
          </w:p>
        </w:tc>
      </w:tr>
      <w:tr w:rsidR="00EB1EB1" w:rsidRPr="00EB1EB1" w:rsidTr="007A6009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2. Санитарно-химический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tabs>
                <w:tab w:val="left" w:pos="2328"/>
              </w:tabs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качества предстерилизационной очистки (азопирамовая, фенолфталеиновая пробы)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1% медицинских изделий каждого наименования (не менее 3 – 5 единиц)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предстерилизационной очистки медицинских изделий</w:t>
            </w:r>
          </w:p>
        </w:tc>
      </w:tr>
      <w:tr w:rsidR="00EB1EB1" w:rsidRPr="00EB1EB1" w:rsidTr="007A6009">
        <w:tc>
          <w:tcPr>
            <w:tcW w:w="9491" w:type="dxa"/>
            <w:gridSpan w:val="4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Санитарно-бактериологические показатели при оценке санитарного состояния организаций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микрофлору)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Бактериологическое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воздушной</w:t>
            </w:r>
            <w:r w:rsidR="004467FF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</w:p>
        </w:tc>
      </w:tr>
      <w:tr w:rsidR="00EB1EB1" w:rsidRPr="00EB1EB1" w:rsidTr="007A6009">
        <w:tc>
          <w:tcPr>
            <w:tcW w:w="580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2531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</w:tcPr>
          <w:p w:rsidR="00021E91" w:rsidRPr="00EB1EB1" w:rsidRDefault="00773044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</w:p>
        </w:tc>
      </w:tr>
      <w:tr w:rsidR="00EB1EB1" w:rsidRPr="00EB1EB1" w:rsidTr="007A6009">
        <w:tc>
          <w:tcPr>
            <w:tcW w:w="580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2531" w:type="dxa"/>
          </w:tcPr>
          <w:p w:rsidR="00C874D9" w:rsidRPr="00EB1EB1" w:rsidRDefault="006E6C21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439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Стерилизационные, дезинфекционные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  <w:tr w:rsidR="00EB1EB1" w:rsidRPr="00EB1EB1" w:rsidTr="007A6009">
        <w:tc>
          <w:tcPr>
            <w:tcW w:w="9491" w:type="dxa"/>
            <w:gridSpan w:val="4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4. Физико-химический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52AF3" w:rsidRPr="00EB1EB1" w:rsidTr="007A6009">
        <w:tc>
          <w:tcPr>
            <w:tcW w:w="580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работы дезинфекционно-стерилизационного оборудования</w:t>
            </w:r>
          </w:p>
        </w:tc>
        <w:tc>
          <w:tcPr>
            <w:tcW w:w="2531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загрузке</w:t>
            </w:r>
          </w:p>
        </w:tc>
        <w:tc>
          <w:tcPr>
            <w:tcW w:w="2439" w:type="dxa"/>
          </w:tcPr>
          <w:p w:rsidR="00C874D9" w:rsidRPr="00EB1EB1" w:rsidRDefault="00C874D9" w:rsidP="005804FA">
            <w:pPr>
              <w:widowControl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Стерилизационные, дезинфекционные</w:t>
            </w:r>
            <w:r w:rsidR="006E6C21" w:rsidRPr="00EB1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1EB1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</w:tr>
    </w:tbl>
    <w:p w:rsidR="00495BA6" w:rsidRPr="00EB1EB1" w:rsidRDefault="00495BA6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95BA6" w:rsidRPr="00EB1EB1" w:rsidRDefault="00495BA6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761D2" w:rsidRPr="00EB1EB1" w:rsidRDefault="00495BA6" w:rsidP="005804F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1EB1">
        <w:rPr>
          <w:rFonts w:ascii="Times New Roman" w:hAnsi="Times New Roman" w:cs="Times New Roman"/>
          <w:sz w:val="24"/>
          <w:szCs w:val="24"/>
        </w:rPr>
        <w:t>http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B1EB1">
        <w:rPr>
          <w:rFonts w:ascii="Times New Roman" w:hAnsi="Times New Roman" w:cs="Times New Roman"/>
          <w:sz w:val="24"/>
          <w:szCs w:val="24"/>
        </w:rPr>
        <w:t>www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.03</w:t>
      </w:r>
      <w:r w:rsidRPr="00EB1EB1">
        <w:rPr>
          <w:rFonts w:ascii="Times New Roman" w:hAnsi="Times New Roman" w:cs="Times New Roman"/>
          <w:sz w:val="24"/>
          <w:szCs w:val="24"/>
        </w:rPr>
        <w:t>portal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B1EB1">
        <w:rPr>
          <w:rFonts w:ascii="Times New Roman" w:hAnsi="Times New Roman" w:cs="Times New Roman"/>
          <w:sz w:val="24"/>
          <w:szCs w:val="24"/>
        </w:rPr>
        <w:t>kz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B1EB1">
        <w:rPr>
          <w:rFonts w:ascii="Times New Roman" w:hAnsi="Times New Roman" w:cs="Times New Roman"/>
          <w:sz w:val="24"/>
          <w:szCs w:val="24"/>
        </w:rPr>
        <w:t>spravochniki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B1EB1">
        <w:rPr>
          <w:rFonts w:ascii="Times New Roman" w:hAnsi="Times New Roman" w:cs="Times New Roman"/>
          <w:sz w:val="24"/>
          <w:szCs w:val="24"/>
        </w:rPr>
        <w:t>pravovaya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baza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B1EB1">
        <w:rPr>
          <w:rFonts w:ascii="Times New Roman" w:hAnsi="Times New Roman" w:cs="Times New Roman"/>
          <w:sz w:val="24"/>
          <w:szCs w:val="24"/>
        </w:rPr>
        <w:t>gosudarstvennye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standarty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/1830-</w:t>
      </w:r>
      <w:r w:rsidRPr="00EB1EB1">
        <w:rPr>
          <w:rFonts w:ascii="Times New Roman" w:hAnsi="Times New Roman" w:cs="Times New Roman"/>
          <w:sz w:val="24"/>
          <w:szCs w:val="24"/>
        </w:rPr>
        <w:t>gosstandart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rk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proizvodstvo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lekarstvennykh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sredstv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nadlezhashchaya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proizvodstvennaya</w:t>
      </w:r>
      <w:r w:rsidRPr="00EB1E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EB1">
        <w:rPr>
          <w:rFonts w:ascii="Times New Roman" w:hAnsi="Times New Roman" w:cs="Times New Roman"/>
          <w:sz w:val="24"/>
          <w:szCs w:val="24"/>
        </w:rPr>
        <w:t>praktika</w:t>
      </w:r>
    </w:p>
    <w:sectPr w:rsidR="003761D2" w:rsidRPr="00EB1EB1" w:rsidSect="00771C03">
      <w:headerReference w:type="default" r:id="rId9"/>
      <w:footerReference w:type="default" r:id="rId10"/>
      <w:headerReference w:type="first" r:id="rId11"/>
      <w:pgSz w:w="11907" w:h="16839" w:code="9"/>
      <w:pgMar w:top="1418" w:right="851" w:bottom="1418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F3" w:rsidRDefault="00552AF3" w:rsidP="007510EE">
      <w:pPr>
        <w:spacing w:after="0" w:line="240" w:lineRule="auto"/>
      </w:pPr>
      <w:r>
        <w:separator/>
      </w:r>
    </w:p>
  </w:endnote>
  <w:endnote w:type="continuationSeparator" w:id="0">
    <w:p w:rsidR="00552AF3" w:rsidRDefault="00552AF3" w:rsidP="007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E1" w:rsidRDefault="009F1FE1" w:rsidP="00E17FFB">
    <w:pPr>
      <w:pStyle w:val="af5"/>
      <w:rPr>
        <w:lang w:val="ru-RU"/>
      </w:rPr>
    </w:pPr>
  </w:p>
  <w:p w:rsidR="009F1FE1" w:rsidRPr="00E17FFB" w:rsidRDefault="009F1FE1" w:rsidP="00E17FFB">
    <w:pPr>
      <w:pStyle w:val="af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F3" w:rsidRDefault="00552AF3" w:rsidP="007510EE">
      <w:pPr>
        <w:spacing w:after="0" w:line="240" w:lineRule="auto"/>
      </w:pPr>
      <w:r>
        <w:separator/>
      </w:r>
    </w:p>
  </w:footnote>
  <w:footnote w:type="continuationSeparator" w:id="0">
    <w:p w:rsidR="00552AF3" w:rsidRDefault="00552AF3" w:rsidP="007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12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FE1" w:rsidRPr="00354A3C" w:rsidRDefault="009F1F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4A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4A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4A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1EB1" w:rsidRPr="00EB1EB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34</w:t>
        </w:r>
        <w:r w:rsidRPr="00354A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60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FE1" w:rsidRPr="00862EBE" w:rsidRDefault="009F1F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2E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2E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2E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1EB1" w:rsidRPr="00EB1EB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862E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B89"/>
    <w:multiLevelType w:val="hybridMultilevel"/>
    <w:tmpl w:val="EEFE2D0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94AA848">
      <w:start w:val="124"/>
      <w:numFmt w:val="decimal"/>
      <w:lvlText w:val="%2."/>
      <w:lvlJc w:val="left"/>
      <w:pPr>
        <w:tabs>
          <w:tab w:val="num" w:pos="2820"/>
        </w:tabs>
        <w:ind w:left="2820" w:hanging="4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FE7465"/>
    <w:multiLevelType w:val="hybridMultilevel"/>
    <w:tmpl w:val="0F5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1"/>
    <w:rsid w:val="0000232D"/>
    <w:rsid w:val="00003529"/>
    <w:rsid w:val="00003B53"/>
    <w:rsid w:val="00005EEC"/>
    <w:rsid w:val="00007DE1"/>
    <w:rsid w:val="00021E91"/>
    <w:rsid w:val="0002368C"/>
    <w:rsid w:val="00024821"/>
    <w:rsid w:val="00024E15"/>
    <w:rsid w:val="00025511"/>
    <w:rsid w:val="00032CCF"/>
    <w:rsid w:val="00037369"/>
    <w:rsid w:val="00037D7E"/>
    <w:rsid w:val="00041116"/>
    <w:rsid w:val="00044889"/>
    <w:rsid w:val="00050BFD"/>
    <w:rsid w:val="00052E5F"/>
    <w:rsid w:val="000633A9"/>
    <w:rsid w:val="00064110"/>
    <w:rsid w:val="000671BD"/>
    <w:rsid w:val="0007360A"/>
    <w:rsid w:val="000813B6"/>
    <w:rsid w:val="00083FEF"/>
    <w:rsid w:val="000A388F"/>
    <w:rsid w:val="000A6361"/>
    <w:rsid w:val="000B0F7C"/>
    <w:rsid w:val="000B10DB"/>
    <w:rsid w:val="000B13DB"/>
    <w:rsid w:val="000B6990"/>
    <w:rsid w:val="000C360C"/>
    <w:rsid w:val="000C6861"/>
    <w:rsid w:val="000D1D7D"/>
    <w:rsid w:val="000D4459"/>
    <w:rsid w:val="000D5B34"/>
    <w:rsid w:val="000E44C8"/>
    <w:rsid w:val="000F063C"/>
    <w:rsid w:val="000F59BC"/>
    <w:rsid w:val="0010303C"/>
    <w:rsid w:val="0010369D"/>
    <w:rsid w:val="00104953"/>
    <w:rsid w:val="0010715C"/>
    <w:rsid w:val="00110D7D"/>
    <w:rsid w:val="0011155E"/>
    <w:rsid w:val="001130DE"/>
    <w:rsid w:val="0011548B"/>
    <w:rsid w:val="00120CB9"/>
    <w:rsid w:val="001317B5"/>
    <w:rsid w:val="0014214A"/>
    <w:rsid w:val="0014320E"/>
    <w:rsid w:val="001472D6"/>
    <w:rsid w:val="00147474"/>
    <w:rsid w:val="0015215C"/>
    <w:rsid w:val="0015366D"/>
    <w:rsid w:val="00161078"/>
    <w:rsid w:val="00162E3A"/>
    <w:rsid w:val="00163F5C"/>
    <w:rsid w:val="00165C67"/>
    <w:rsid w:val="001807C5"/>
    <w:rsid w:val="00182F4B"/>
    <w:rsid w:val="0018359F"/>
    <w:rsid w:val="00184099"/>
    <w:rsid w:val="00187F25"/>
    <w:rsid w:val="001929B3"/>
    <w:rsid w:val="00192E7D"/>
    <w:rsid w:val="00195C45"/>
    <w:rsid w:val="0019608B"/>
    <w:rsid w:val="001A1D99"/>
    <w:rsid w:val="001A522B"/>
    <w:rsid w:val="001B72B2"/>
    <w:rsid w:val="001C42E7"/>
    <w:rsid w:val="001C5884"/>
    <w:rsid w:val="001C63FE"/>
    <w:rsid w:val="001D3EE5"/>
    <w:rsid w:val="001D4AA0"/>
    <w:rsid w:val="001F03A4"/>
    <w:rsid w:val="001F2B68"/>
    <w:rsid w:val="001F2C28"/>
    <w:rsid w:val="001F4D0D"/>
    <w:rsid w:val="0020023E"/>
    <w:rsid w:val="00202F2A"/>
    <w:rsid w:val="00210097"/>
    <w:rsid w:val="00211846"/>
    <w:rsid w:val="002155C8"/>
    <w:rsid w:val="00216D72"/>
    <w:rsid w:val="00221FC7"/>
    <w:rsid w:val="00226BAF"/>
    <w:rsid w:val="00226FF8"/>
    <w:rsid w:val="0023048E"/>
    <w:rsid w:val="00231E54"/>
    <w:rsid w:val="00243482"/>
    <w:rsid w:val="0024379E"/>
    <w:rsid w:val="00246AB3"/>
    <w:rsid w:val="00250AAF"/>
    <w:rsid w:val="002709C5"/>
    <w:rsid w:val="00274230"/>
    <w:rsid w:val="00274CED"/>
    <w:rsid w:val="0027683A"/>
    <w:rsid w:val="0028309E"/>
    <w:rsid w:val="00283D3D"/>
    <w:rsid w:val="002921FD"/>
    <w:rsid w:val="0029341A"/>
    <w:rsid w:val="002A1467"/>
    <w:rsid w:val="002A14E1"/>
    <w:rsid w:val="002A201B"/>
    <w:rsid w:val="002A5DA5"/>
    <w:rsid w:val="002B0C41"/>
    <w:rsid w:val="002B15AA"/>
    <w:rsid w:val="002B3C56"/>
    <w:rsid w:val="002B440E"/>
    <w:rsid w:val="002B6C50"/>
    <w:rsid w:val="002C25D3"/>
    <w:rsid w:val="002C6111"/>
    <w:rsid w:val="002D0844"/>
    <w:rsid w:val="002D5EE5"/>
    <w:rsid w:val="002E7756"/>
    <w:rsid w:val="002F2EC8"/>
    <w:rsid w:val="002F6F8B"/>
    <w:rsid w:val="00303FC6"/>
    <w:rsid w:val="00304125"/>
    <w:rsid w:val="00316845"/>
    <w:rsid w:val="003255A7"/>
    <w:rsid w:val="00325EFA"/>
    <w:rsid w:val="0032761B"/>
    <w:rsid w:val="0033638E"/>
    <w:rsid w:val="00343658"/>
    <w:rsid w:val="00345C7D"/>
    <w:rsid w:val="00350844"/>
    <w:rsid w:val="00350BA7"/>
    <w:rsid w:val="00353E7E"/>
    <w:rsid w:val="00354A3C"/>
    <w:rsid w:val="00356CB6"/>
    <w:rsid w:val="00361A46"/>
    <w:rsid w:val="00362A54"/>
    <w:rsid w:val="00366171"/>
    <w:rsid w:val="003700B5"/>
    <w:rsid w:val="003744EA"/>
    <w:rsid w:val="00375445"/>
    <w:rsid w:val="003761D2"/>
    <w:rsid w:val="003870E6"/>
    <w:rsid w:val="00390CCB"/>
    <w:rsid w:val="003A0EA0"/>
    <w:rsid w:val="003A3554"/>
    <w:rsid w:val="003A37FB"/>
    <w:rsid w:val="003B10E1"/>
    <w:rsid w:val="003B29F6"/>
    <w:rsid w:val="003C26B3"/>
    <w:rsid w:val="003D2756"/>
    <w:rsid w:val="003D2FE3"/>
    <w:rsid w:val="003D55D9"/>
    <w:rsid w:val="003D6D0C"/>
    <w:rsid w:val="003D6D15"/>
    <w:rsid w:val="003E0DA3"/>
    <w:rsid w:val="003E168B"/>
    <w:rsid w:val="003E2757"/>
    <w:rsid w:val="003F0C2E"/>
    <w:rsid w:val="003F5013"/>
    <w:rsid w:val="003F6F48"/>
    <w:rsid w:val="00400AD2"/>
    <w:rsid w:val="00401E66"/>
    <w:rsid w:val="00403A1C"/>
    <w:rsid w:val="00404A93"/>
    <w:rsid w:val="00410851"/>
    <w:rsid w:val="004150CD"/>
    <w:rsid w:val="00420931"/>
    <w:rsid w:val="004332D5"/>
    <w:rsid w:val="00434A73"/>
    <w:rsid w:val="00441893"/>
    <w:rsid w:val="00443849"/>
    <w:rsid w:val="00443A37"/>
    <w:rsid w:val="00445E46"/>
    <w:rsid w:val="004467FF"/>
    <w:rsid w:val="0044693D"/>
    <w:rsid w:val="00451FFA"/>
    <w:rsid w:val="00456F33"/>
    <w:rsid w:val="004654EF"/>
    <w:rsid w:val="00466EE8"/>
    <w:rsid w:val="004770F1"/>
    <w:rsid w:val="00477282"/>
    <w:rsid w:val="00477D24"/>
    <w:rsid w:val="00480CDE"/>
    <w:rsid w:val="004847A6"/>
    <w:rsid w:val="00484F28"/>
    <w:rsid w:val="00484FCF"/>
    <w:rsid w:val="00493FA1"/>
    <w:rsid w:val="0049515F"/>
    <w:rsid w:val="00495BA6"/>
    <w:rsid w:val="00496C3C"/>
    <w:rsid w:val="004A3CA0"/>
    <w:rsid w:val="004A4D2A"/>
    <w:rsid w:val="004A686B"/>
    <w:rsid w:val="004B102D"/>
    <w:rsid w:val="004B3509"/>
    <w:rsid w:val="004B5DF3"/>
    <w:rsid w:val="004B6527"/>
    <w:rsid w:val="004C240A"/>
    <w:rsid w:val="004C322C"/>
    <w:rsid w:val="004D08E1"/>
    <w:rsid w:val="004D4229"/>
    <w:rsid w:val="004E3620"/>
    <w:rsid w:val="004E5870"/>
    <w:rsid w:val="004F0F93"/>
    <w:rsid w:val="004F5C92"/>
    <w:rsid w:val="005010DD"/>
    <w:rsid w:val="00507043"/>
    <w:rsid w:val="005106EF"/>
    <w:rsid w:val="00512282"/>
    <w:rsid w:val="005148DB"/>
    <w:rsid w:val="00523D71"/>
    <w:rsid w:val="00526F8A"/>
    <w:rsid w:val="0052770F"/>
    <w:rsid w:val="00531E80"/>
    <w:rsid w:val="00533DB1"/>
    <w:rsid w:val="005371DC"/>
    <w:rsid w:val="0054180F"/>
    <w:rsid w:val="00552AF3"/>
    <w:rsid w:val="00552FCF"/>
    <w:rsid w:val="005530BC"/>
    <w:rsid w:val="00555AD1"/>
    <w:rsid w:val="005602E2"/>
    <w:rsid w:val="005616B8"/>
    <w:rsid w:val="00563437"/>
    <w:rsid w:val="00563D58"/>
    <w:rsid w:val="00574C1F"/>
    <w:rsid w:val="00576CF7"/>
    <w:rsid w:val="00577D9A"/>
    <w:rsid w:val="005804FA"/>
    <w:rsid w:val="00581346"/>
    <w:rsid w:val="005A75DF"/>
    <w:rsid w:val="005C2D66"/>
    <w:rsid w:val="005C2FF6"/>
    <w:rsid w:val="005D097D"/>
    <w:rsid w:val="005D362D"/>
    <w:rsid w:val="005D541B"/>
    <w:rsid w:val="005D798E"/>
    <w:rsid w:val="005E5B3E"/>
    <w:rsid w:val="005F185D"/>
    <w:rsid w:val="005F40C9"/>
    <w:rsid w:val="00602F32"/>
    <w:rsid w:val="006046EA"/>
    <w:rsid w:val="006058F6"/>
    <w:rsid w:val="006108C9"/>
    <w:rsid w:val="00613189"/>
    <w:rsid w:val="00613601"/>
    <w:rsid w:val="00614D10"/>
    <w:rsid w:val="00615795"/>
    <w:rsid w:val="00615F01"/>
    <w:rsid w:val="00625FD9"/>
    <w:rsid w:val="00626A69"/>
    <w:rsid w:val="00630829"/>
    <w:rsid w:val="006315AD"/>
    <w:rsid w:val="00652FCE"/>
    <w:rsid w:val="00654B1E"/>
    <w:rsid w:val="00662EB7"/>
    <w:rsid w:val="00664EA0"/>
    <w:rsid w:val="006658B0"/>
    <w:rsid w:val="0066676B"/>
    <w:rsid w:val="00666CC3"/>
    <w:rsid w:val="00672F53"/>
    <w:rsid w:val="00682EF2"/>
    <w:rsid w:val="00687A53"/>
    <w:rsid w:val="006B1748"/>
    <w:rsid w:val="006D2A5A"/>
    <w:rsid w:val="006D3936"/>
    <w:rsid w:val="006D7CFB"/>
    <w:rsid w:val="006E28B3"/>
    <w:rsid w:val="006E353D"/>
    <w:rsid w:val="006E43B3"/>
    <w:rsid w:val="006E5D52"/>
    <w:rsid w:val="006E6C21"/>
    <w:rsid w:val="006F11C5"/>
    <w:rsid w:val="006F65B9"/>
    <w:rsid w:val="00702582"/>
    <w:rsid w:val="007043C8"/>
    <w:rsid w:val="007103B4"/>
    <w:rsid w:val="007105A4"/>
    <w:rsid w:val="00710810"/>
    <w:rsid w:val="00712176"/>
    <w:rsid w:val="00713A4C"/>
    <w:rsid w:val="00715C2F"/>
    <w:rsid w:val="007179DB"/>
    <w:rsid w:val="007228CB"/>
    <w:rsid w:val="00723E30"/>
    <w:rsid w:val="0073287D"/>
    <w:rsid w:val="007328C8"/>
    <w:rsid w:val="00737272"/>
    <w:rsid w:val="00744F0E"/>
    <w:rsid w:val="007510EE"/>
    <w:rsid w:val="00755BC5"/>
    <w:rsid w:val="007655FD"/>
    <w:rsid w:val="0077053A"/>
    <w:rsid w:val="00771C03"/>
    <w:rsid w:val="00773044"/>
    <w:rsid w:val="00774C4A"/>
    <w:rsid w:val="007906D9"/>
    <w:rsid w:val="0079145F"/>
    <w:rsid w:val="00793EE9"/>
    <w:rsid w:val="007A6009"/>
    <w:rsid w:val="007C2D87"/>
    <w:rsid w:val="007C7A2E"/>
    <w:rsid w:val="007D2C11"/>
    <w:rsid w:val="007D5437"/>
    <w:rsid w:val="007E7296"/>
    <w:rsid w:val="007F0254"/>
    <w:rsid w:val="007F51E0"/>
    <w:rsid w:val="0080260B"/>
    <w:rsid w:val="008035E7"/>
    <w:rsid w:val="00804D0A"/>
    <w:rsid w:val="008106AD"/>
    <w:rsid w:val="008120DA"/>
    <w:rsid w:val="008121E3"/>
    <w:rsid w:val="00815984"/>
    <w:rsid w:val="00824292"/>
    <w:rsid w:val="008363C8"/>
    <w:rsid w:val="00836B7E"/>
    <w:rsid w:val="00847201"/>
    <w:rsid w:val="00847A5D"/>
    <w:rsid w:val="00852206"/>
    <w:rsid w:val="00853E43"/>
    <w:rsid w:val="0085413B"/>
    <w:rsid w:val="00854899"/>
    <w:rsid w:val="00856997"/>
    <w:rsid w:val="00856A2E"/>
    <w:rsid w:val="008608E4"/>
    <w:rsid w:val="00860FDB"/>
    <w:rsid w:val="008614DB"/>
    <w:rsid w:val="00862EBE"/>
    <w:rsid w:val="00863053"/>
    <w:rsid w:val="00870E82"/>
    <w:rsid w:val="00874B39"/>
    <w:rsid w:val="008825B4"/>
    <w:rsid w:val="00887DDA"/>
    <w:rsid w:val="008911A3"/>
    <w:rsid w:val="008A163F"/>
    <w:rsid w:val="008A4997"/>
    <w:rsid w:val="008A51DB"/>
    <w:rsid w:val="008C6751"/>
    <w:rsid w:val="008D19AF"/>
    <w:rsid w:val="008D6914"/>
    <w:rsid w:val="008E5509"/>
    <w:rsid w:val="008F07AA"/>
    <w:rsid w:val="008F461B"/>
    <w:rsid w:val="008F6E43"/>
    <w:rsid w:val="008F7FCB"/>
    <w:rsid w:val="0090299F"/>
    <w:rsid w:val="00904E2E"/>
    <w:rsid w:val="00907F79"/>
    <w:rsid w:val="009257E6"/>
    <w:rsid w:val="009275A0"/>
    <w:rsid w:val="00931962"/>
    <w:rsid w:val="009405A4"/>
    <w:rsid w:val="00941409"/>
    <w:rsid w:val="00941DEB"/>
    <w:rsid w:val="00951AC2"/>
    <w:rsid w:val="00963745"/>
    <w:rsid w:val="00982DBC"/>
    <w:rsid w:val="00983D25"/>
    <w:rsid w:val="0098402F"/>
    <w:rsid w:val="009908DC"/>
    <w:rsid w:val="00994C85"/>
    <w:rsid w:val="00995675"/>
    <w:rsid w:val="009A13C4"/>
    <w:rsid w:val="009A5339"/>
    <w:rsid w:val="009B1848"/>
    <w:rsid w:val="009B2EA0"/>
    <w:rsid w:val="009C2354"/>
    <w:rsid w:val="009C277E"/>
    <w:rsid w:val="009C2D9C"/>
    <w:rsid w:val="009C3291"/>
    <w:rsid w:val="009C7AE1"/>
    <w:rsid w:val="009C7EFE"/>
    <w:rsid w:val="009D103D"/>
    <w:rsid w:val="009D24BA"/>
    <w:rsid w:val="009D6601"/>
    <w:rsid w:val="009E4268"/>
    <w:rsid w:val="009E44FB"/>
    <w:rsid w:val="009F0C53"/>
    <w:rsid w:val="009F1FE1"/>
    <w:rsid w:val="00A01875"/>
    <w:rsid w:val="00A064FC"/>
    <w:rsid w:val="00A06D9C"/>
    <w:rsid w:val="00A0775A"/>
    <w:rsid w:val="00A11637"/>
    <w:rsid w:val="00A12473"/>
    <w:rsid w:val="00A20E66"/>
    <w:rsid w:val="00A26AB9"/>
    <w:rsid w:val="00A334C8"/>
    <w:rsid w:val="00A357F0"/>
    <w:rsid w:val="00A37140"/>
    <w:rsid w:val="00A37CAD"/>
    <w:rsid w:val="00A5047D"/>
    <w:rsid w:val="00A55691"/>
    <w:rsid w:val="00A56AA7"/>
    <w:rsid w:val="00A62FAB"/>
    <w:rsid w:val="00A66868"/>
    <w:rsid w:val="00A73C1A"/>
    <w:rsid w:val="00A77A25"/>
    <w:rsid w:val="00A82776"/>
    <w:rsid w:val="00A833DE"/>
    <w:rsid w:val="00A86CDA"/>
    <w:rsid w:val="00A9181E"/>
    <w:rsid w:val="00A930EE"/>
    <w:rsid w:val="00AA19E7"/>
    <w:rsid w:val="00AA28DF"/>
    <w:rsid w:val="00AA430E"/>
    <w:rsid w:val="00AA6689"/>
    <w:rsid w:val="00AB0A6E"/>
    <w:rsid w:val="00AB7E6F"/>
    <w:rsid w:val="00AC0F70"/>
    <w:rsid w:val="00AC2D23"/>
    <w:rsid w:val="00AD0E2C"/>
    <w:rsid w:val="00AD72C7"/>
    <w:rsid w:val="00AE1CA6"/>
    <w:rsid w:val="00AE416A"/>
    <w:rsid w:val="00AE539F"/>
    <w:rsid w:val="00AF73C5"/>
    <w:rsid w:val="00AF7411"/>
    <w:rsid w:val="00B03985"/>
    <w:rsid w:val="00B15040"/>
    <w:rsid w:val="00B17C42"/>
    <w:rsid w:val="00B21F46"/>
    <w:rsid w:val="00B264A0"/>
    <w:rsid w:val="00B30DD9"/>
    <w:rsid w:val="00B35BA2"/>
    <w:rsid w:val="00B371A8"/>
    <w:rsid w:val="00B50237"/>
    <w:rsid w:val="00B574DE"/>
    <w:rsid w:val="00B601AB"/>
    <w:rsid w:val="00B62CE2"/>
    <w:rsid w:val="00B6729D"/>
    <w:rsid w:val="00B716B5"/>
    <w:rsid w:val="00B80728"/>
    <w:rsid w:val="00B866BD"/>
    <w:rsid w:val="00B93D08"/>
    <w:rsid w:val="00B96EC2"/>
    <w:rsid w:val="00BA65E8"/>
    <w:rsid w:val="00BB12EB"/>
    <w:rsid w:val="00BC0B1B"/>
    <w:rsid w:val="00BE3DC9"/>
    <w:rsid w:val="00BE50B4"/>
    <w:rsid w:val="00BE70F2"/>
    <w:rsid w:val="00BF058A"/>
    <w:rsid w:val="00BF44DE"/>
    <w:rsid w:val="00BF4564"/>
    <w:rsid w:val="00BF5DA0"/>
    <w:rsid w:val="00BF7153"/>
    <w:rsid w:val="00C048A3"/>
    <w:rsid w:val="00C11E5F"/>
    <w:rsid w:val="00C16A88"/>
    <w:rsid w:val="00C16F7C"/>
    <w:rsid w:val="00C22E06"/>
    <w:rsid w:val="00C23C4F"/>
    <w:rsid w:val="00C2699C"/>
    <w:rsid w:val="00C331DF"/>
    <w:rsid w:val="00C36ED5"/>
    <w:rsid w:val="00C413AE"/>
    <w:rsid w:val="00C45DD3"/>
    <w:rsid w:val="00C46F8A"/>
    <w:rsid w:val="00C56349"/>
    <w:rsid w:val="00C66992"/>
    <w:rsid w:val="00C71B0E"/>
    <w:rsid w:val="00C732AA"/>
    <w:rsid w:val="00C816B8"/>
    <w:rsid w:val="00C81844"/>
    <w:rsid w:val="00C82990"/>
    <w:rsid w:val="00C8331B"/>
    <w:rsid w:val="00C874D9"/>
    <w:rsid w:val="00C928F4"/>
    <w:rsid w:val="00C96B42"/>
    <w:rsid w:val="00CA23D4"/>
    <w:rsid w:val="00CA6F3D"/>
    <w:rsid w:val="00CA775D"/>
    <w:rsid w:val="00CA7E63"/>
    <w:rsid w:val="00CB4D02"/>
    <w:rsid w:val="00CC0162"/>
    <w:rsid w:val="00CC1FF3"/>
    <w:rsid w:val="00CC5117"/>
    <w:rsid w:val="00CF179E"/>
    <w:rsid w:val="00CF2D5A"/>
    <w:rsid w:val="00D050B8"/>
    <w:rsid w:val="00D07FCE"/>
    <w:rsid w:val="00D11450"/>
    <w:rsid w:val="00D12826"/>
    <w:rsid w:val="00D12D56"/>
    <w:rsid w:val="00D13EF0"/>
    <w:rsid w:val="00D14AAD"/>
    <w:rsid w:val="00D15C65"/>
    <w:rsid w:val="00D22888"/>
    <w:rsid w:val="00D22B19"/>
    <w:rsid w:val="00D3340E"/>
    <w:rsid w:val="00D46F2F"/>
    <w:rsid w:val="00D5527B"/>
    <w:rsid w:val="00D6096F"/>
    <w:rsid w:val="00D63D23"/>
    <w:rsid w:val="00D662C7"/>
    <w:rsid w:val="00D67B97"/>
    <w:rsid w:val="00D7190F"/>
    <w:rsid w:val="00D71DAB"/>
    <w:rsid w:val="00D747FC"/>
    <w:rsid w:val="00D83588"/>
    <w:rsid w:val="00D84B12"/>
    <w:rsid w:val="00D84D35"/>
    <w:rsid w:val="00D857C0"/>
    <w:rsid w:val="00D86491"/>
    <w:rsid w:val="00D93901"/>
    <w:rsid w:val="00D94709"/>
    <w:rsid w:val="00DA2792"/>
    <w:rsid w:val="00DA3E4E"/>
    <w:rsid w:val="00DB5C6A"/>
    <w:rsid w:val="00DB70ED"/>
    <w:rsid w:val="00DC2633"/>
    <w:rsid w:val="00DD2560"/>
    <w:rsid w:val="00DD6D23"/>
    <w:rsid w:val="00DE1282"/>
    <w:rsid w:val="00DE23CB"/>
    <w:rsid w:val="00DE3271"/>
    <w:rsid w:val="00DE3C9F"/>
    <w:rsid w:val="00DF0FE6"/>
    <w:rsid w:val="00E000FF"/>
    <w:rsid w:val="00E0034D"/>
    <w:rsid w:val="00E13D3E"/>
    <w:rsid w:val="00E170DA"/>
    <w:rsid w:val="00E17FFB"/>
    <w:rsid w:val="00E21E29"/>
    <w:rsid w:val="00E3097D"/>
    <w:rsid w:val="00E35645"/>
    <w:rsid w:val="00E357F5"/>
    <w:rsid w:val="00E41037"/>
    <w:rsid w:val="00E55024"/>
    <w:rsid w:val="00E56554"/>
    <w:rsid w:val="00E62FCD"/>
    <w:rsid w:val="00E67F42"/>
    <w:rsid w:val="00E7100A"/>
    <w:rsid w:val="00E71771"/>
    <w:rsid w:val="00E7775C"/>
    <w:rsid w:val="00E81BF1"/>
    <w:rsid w:val="00E85CDC"/>
    <w:rsid w:val="00E908F0"/>
    <w:rsid w:val="00E94844"/>
    <w:rsid w:val="00E9519D"/>
    <w:rsid w:val="00EA519F"/>
    <w:rsid w:val="00EB1EB1"/>
    <w:rsid w:val="00EC01A7"/>
    <w:rsid w:val="00EC3FB5"/>
    <w:rsid w:val="00ED05E1"/>
    <w:rsid w:val="00EF10B4"/>
    <w:rsid w:val="00EF43F8"/>
    <w:rsid w:val="00EF5CA6"/>
    <w:rsid w:val="00EF6398"/>
    <w:rsid w:val="00EF677E"/>
    <w:rsid w:val="00F0751F"/>
    <w:rsid w:val="00F152BB"/>
    <w:rsid w:val="00F176C9"/>
    <w:rsid w:val="00F203C3"/>
    <w:rsid w:val="00F21B97"/>
    <w:rsid w:val="00F24B40"/>
    <w:rsid w:val="00F256D0"/>
    <w:rsid w:val="00F300F3"/>
    <w:rsid w:val="00F37992"/>
    <w:rsid w:val="00F41491"/>
    <w:rsid w:val="00F448F8"/>
    <w:rsid w:val="00F45CBD"/>
    <w:rsid w:val="00F520B8"/>
    <w:rsid w:val="00F545A5"/>
    <w:rsid w:val="00F5514F"/>
    <w:rsid w:val="00F5584D"/>
    <w:rsid w:val="00F569BB"/>
    <w:rsid w:val="00F7038D"/>
    <w:rsid w:val="00F71D61"/>
    <w:rsid w:val="00F842EB"/>
    <w:rsid w:val="00F84D1B"/>
    <w:rsid w:val="00F86750"/>
    <w:rsid w:val="00F87F88"/>
    <w:rsid w:val="00F90754"/>
    <w:rsid w:val="00F9258B"/>
    <w:rsid w:val="00FC191B"/>
    <w:rsid w:val="00FC61DA"/>
    <w:rsid w:val="00FD2175"/>
    <w:rsid w:val="00FD4715"/>
    <w:rsid w:val="00FE54E6"/>
    <w:rsid w:val="00F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uiPriority w:val="99"/>
    <w:unhideWhenUsed/>
    <w:rsid w:val="009D103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D103D"/>
    <w:rPr>
      <w:rFonts w:ascii="Consolas" w:eastAsia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9D103D"/>
    <w:pPr>
      <w:jc w:val="center"/>
    </w:pPr>
    <w:rPr>
      <w:sz w:val="18"/>
      <w:szCs w:val="18"/>
    </w:rPr>
  </w:style>
  <w:style w:type="paragraph" w:customStyle="1" w:styleId="DocDefaults">
    <w:name w:val="DocDefaults"/>
    <w:rsid w:val="009D103D"/>
    <w:pPr>
      <w:spacing w:after="200" w:line="276" w:lineRule="auto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77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3044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DD6D23"/>
    <w:pPr>
      <w:ind w:left="720"/>
      <w:contextualSpacing/>
    </w:pPr>
  </w:style>
  <w:style w:type="paragraph" w:styleId="af0">
    <w:name w:val="No Spacing"/>
    <w:link w:val="af1"/>
    <w:uiPriority w:val="1"/>
    <w:qFormat/>
    <w:rsid w:val="00163F5C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163F5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s0">
    <w:name w:val="s0"/>
    <w:rsid w:val="00274CED"/>
  </w:style>
  <w:style w:type="paragraph" w:styleId="af2">
    <w:name w:val="Body Text"/>
    <w:basedOn w:val="a"/>
    <w:link w:val="af3"/>
    <w:semiHidden/>
    <w:rsid w:val="00793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semiHidden/>
    <w:rsid w:val="0079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"/>
    <w:basedOn w:val="a"/>
    <w:autoRedefine/>
    <w:rsid w:val="002A201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line number"/>
    <w:basedOn w:val="a0"/>
    <w:uiPriority w:val="99"/>
    <w:semiHidden/>
    <w:unhideWhenUsed/>
    <w:rsid w:val="00195C45"/>
  </w:style>
  <w:style w:type="paragraph" w:styleId="af5">
    <w:name w:val="footer"/>
    <w:basedOn w:val="a"/>
    <w:link w:val="af6"/>
    <w:uiPriority w:val="99"/>
    <w:unhideWhenUsed/>
    <w:rsid w:val="0075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rsid w:val="007510EE"/>
    <w:rPr>
      <w:rFonts w:ascii="Consolas" w:eastAsia="Consolas" w:hAnsi="Consolas" w:cs="Consolas"/>
    </w:rPr>
  </w:style>
  <w:style w:type="character" w:customStyle="1" w:styleId="apple-converted-space">
    <w:name w:val="apple-converted-space"/>
    <w:basedOn w:val="a0"/>
    <w:rsid w:val="00A20E66"/>
  </w:style>
  <w:style w:type="paragraph" w:styleId="af7">
    <w:name w:val="Body Text Indent"/>
    <w:basedOn w:val="a"/>
    <w:link w:val="af8"/>
    <w:uiPriority w:val="99"/>
    <w:semiHidden/>
    <w:unhideWhenUsed/>
    <w:rsid w:val="00353E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53E7E"/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s1">
    <w:name w:val="s1"/>
    <w:rsid w:val="00A6686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uiPriority w:val="99"/>
    <w:unhideWhenUsed/>
    <w:rsid w:val="009D103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D103D"/>
    <w:rPr>
      <w:rFonts w:ascii="Consolas" w:eastAsia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9D103D"/>
    <w:pPr>
      <w:jc w:val="center"/>
    </w:pPr>
    <w:rPr>
      <w:sz w:val="18"/>
      <w:szCs w:val="18"/>
    </w:rPr>
  </w:style>
  <w:style w:type="paragraph" w:customStyle="1" w:styleId="DocDefaults">
    <w:name w:val="DocDefaults"/>
    <w:rsid w:val="009D103D"/>
    <w:pPr>
      <w:spacing w:after="200" w:line="276" w:lineRule="auto"/>
    </w:pPr>
    <w:rPr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77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73044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DD6D23"/>
    <w:pPr>
      <w:ind w:left="720"/>
      <w:contextualSpacing/>
    </w:pPr>
  </w:style>
  <w:style w:type="paragraph" w:styleId="af0">
    <w:name w:val="No Spacing"/>
    <w:link w:val="af1"/>
    <w:uiPriority w:val="1"/>
    <w:qFormat/>
    <w:rsid w:val="00163F5C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163F5C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s0">
    <w:name w:val="s0"/>
    <w:rsid w:val="00274CED"/>
  </w:style>
  <w:style w:type="paragraph" w:styleId="af2">
    <w:name w:val="Body Text"/>
    <w:basedOn w:val="a"/>
    <w:link w:val="af3"/>
    <w:semiHidden/>
    <w:rsid w:val="00793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link w:val="af2"/>
    <w:semiHidden/>
    <w:rsid w:val="0079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"/>
    <w:basedOn w:val="a"/>
    <w:autoRedefine/>
    <w:rsid w:val="002A201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line number"/>
    <w:basedOn w:val="a0"/>
    <w:uiPriority w:val="99"/>
    <w:semiHidden/>
    <w:unhideWhenUsed/>
    <w:rsid w:val="00195C45"/>
  </w:style>
  <w:style w:type="paragraph" w:styleId="af5">
    <w:name w:val="footer"/>
    <w:basedOn w:val="a"/>
    <w:link w:val="af6"/>
    <w:uiPriority w:val="99"/>
    <w:unhideWhenUsed/>
    <w:rsid w:val="0075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rsid w:val="007510EE"/>
    <w:rPr>
      <w:rFonts w:ascii="Consolas" w:eastAsia="Consolas" w:hAnsi="Consolas" w:cs="Consolas"/>
    </w:rPr>
  </w:style>
  <w:style w:type="character" w:customStyle="1" w:styleId="apple-converted-space">
    <w:name w:val="apple-converted-space"/>
    <w:basedOn w:val="a0"/>
    <w:rsid w:val="00A20E66"/>
  </w:style>
  <w:style w:type="paragraph" w:styleId="af7">
    <w:name w:val="Body Text Indent"/>
    <w:basedOn w:val="a"/>
    <w:link w:val="af8"/>
    <w:uiPriority w:val="99"/>
    <w:semiHidden/>
    <w:unhideWhenUsed/>
    <w:rsid w:val="00353E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53E7E"/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s1">
    <w:name w:val="s1"/>
    <w:rsid w:val="00A6686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1594-AC16-4DBC-BA49-008A845D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13654</Words>
  <Characters>77834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Стадольник</cp:lastModifiedBy>
  <cp:revision>2</cp:revision>
  <cp:lastPrinted>2015-07-27T04:11:00Z</cp:lastPrinted>
  <dcterms:created xsi:type="dcterms:W3CDTF">2016-03-02T08:55:00Z</dcterms:created>
  <dcterms:modified xsi:type="dcterms:W3CDTF">2016-03-02T08:55:00Z</dcterms:modified>
</cp:coreProperties>
</file>